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F8D" w:rsidRDefault="007D0A03">
      <w:pPr>
        <w:rPr>
          <w:i/>
        </w:rPr>
      </w:pPr>
      <w:r>
        <w:rPr>
          <w:i/>
        </w:rPr>
        <w:t>Nr. CJRAE Sălaj  4365/07.11.2024</w:t>
      </w:r>
      <w:r>
        <w:rPr>
          <w:i/>
          <w:color w:val="FF0000"/>
        </w:rPr>
        <w:t xml:space="preserve">                                                                                    </w:t>
      </w:r>
      <w:r>
        <w:rPr>
          <w:i/>
        </w:rPr>
        <w:t xml:space="preserve">APROBAT, </w:t>
      </w:r>
    </w:p>
    <w:p w:rsidR="00EF0F8D" w:rsidRDefault="007D0A03">
      <w:pPr>
        <w:jc w:val="right"/>
        <w:rPr>
          <w:b/>
          <w:lang w:val="pt-BR"/>
        </w:rPr>
      </w:pPr>
      <w:r>
        <w:rPr>
          <w:i/>
        </w:rPr>
        <w:t xml:space="preserve">                                                                                                                        Inspector școlar general, Prof. Bancea Gheorghe</w:t>
      </w:r>
    </w:p>
    <w:p w:rsidR="00EF0F8D" w:rsidRPr="00AC18E6" w:rsidRDefault="007D0A03">
      <w:pPr>
        <w:ind w:left="-360"/>
        <w:jc w:val="center"/>
        <w:rPr>
          <w:b/>
          <w:sz w:val="22"/>
          <w:szCs w:val="22"/>
          <w:lang w:val="pt-BR"/>
        </w:rPr>
      </w:pPr>
      <w:r w:rsidRPr="00AC18E6">
        <w:rPr>
          <w:b/>
          <w:sz w:val="22"/>
          <w:szCs w:val="22"/>
          <w:lang w:val="pt-BR"/>
        </w:rPr>
        <w:t>REGULAMENT</w:t>
      </w:r>
    </w:p>
    <w:p w:rsidR="00EF0F8D" w:rsidRPr="00AC18E6" w:rsidRDefault="007D0A03">
      <w:pPr>
        <w:ind w:left="-360"/>
        <w:jc w:val="center"/>
        <w:rPr>
          <w:b/>
          <w:sz w:val="22"/>
          <w:szCs w:val="22"/>
        </w:rPr>
      </w:pPr>
      <w:r w:rsidRPr="00AC18E6">
        <w:rPr>
          <w:b/>
          <w:sz w:val="22"/>
          <w:szCs w:val="22"/>
        </w:rPr>
        <w:t>CONCURSUL DE CONSILIERE ŞCOLARĂ PRIN ARTTERAPIE</w:t>
      </w:r>
    </w:p>
    <w:p w:rsidR="00EF0F8D" w:rsidRDefault="007D0A03" w:rsidP="00DD6F4F">
      <w:pPr>
        <w:ind w:left="-360"/>
        <w:jc w:val="center"/>
        <w:rPr>
          <w:b/>
          <w:sz w:val="22"/>
          <w:szCs w:val="22"/>
          <w:lang w:val="pt-BR"/>
        </w:rPr>
      </w:pPr>
      <w:r w:rsidRPr="00AC18E6">
        <w:rPr>
          <w:b/>
          <w:sz w:val="22"/>
          <w:szCs w:val="22"/>
        </w:rPr>
        <w:t xml:space="preserve"> „EXPRIMĂ-TE LIBER!”</w:t>
      </w:r>
      <w:r w:rsidR="00DD6F4F" w:rsidRPr="00AC18E6">
        <w:rPr>
          <w:b/>
          <w:sz w:val="22"/>
          <w:szCs w:val="22"/>
        </w:rPr>
        <w:t xml:space="preserve"> </w:t>
      </w:r>
      <w:r w:rsidRPr="00AC18E6">
        <w:rPr>
          <w:b/>
          <w:sz w:val="22"/>
          <w:szCs w:val="22"/>
          <w:lang w:val="pt-BR"/>
        </w:rPr>
        <w:t>(</w:t>
      </w:r>
      <w:r w:rsidR="003B6AAB">
        <w:rPr>
          <w:b/>
          <w:sz w:val="22"/>
          <w:szCs w:val="22"/>
          <w:lang w:val="pt-BR"/>
        </w:rPr>
        <w:t xml:space="preserve">Propus pentru </w:t>
      </w:r>
      <w:bookmarkStart w:id="0" w:name="_GoBack"/>
      <w:bookmarkEnd w:id="0"/>
      <w:r w:rsidRPr="00AC18E6">
        <w:rPr>
          <w:b/>
          <w:sz w:val="22"/>
          <w:szCs w:val="22"/>
          <w:lang w:val="pt-BR"/>
        </w:rPr>
        <w:t>CPEENI 2025)</w:t>
      </w:r>
    </w:p>
    <w:p w:rsidR="00AC18E6" w:rsidRPr="00AC18E6" w:rsidRDefault="00AC18E6" w:rsidP="00DD6F4F">
      <w:pPr>
        <w:ind w:left="-360"/>
        <w:jc w:val="center"/>
        <w:rPr>
          <w:b/>
          <w:sz w:val="22"/>
          <w:szCs w:val="22"/>
        </w:rPr>
      </w:pPr>
    </w:p>
    <w:p w:rsidR="00EF0F8D" w:rsidRDefault="007D0A03">
      <w:pPr>
        <w:ind w:left="-360" w:right="112" w:firstLine="360"/>
        <w:jc w:val="both"/>
      </w:pPr>
      <w:r>
        <w:t xml:space="preserve">Prezentul </w:t>
      </w:r>
      <w:r>
        <w:rPr>
          <w:b/>
        </w:rPr>
        <w:t xml:space="preserve">concurs </w:t>
      </w:r>
      <w:r>
        <w:t xml:space="preserve">presupune implicarea elevilor în realizarea unor lucrări ingenios concepute şi transmiterea unor mesaje educaţionale de impact prin intermediul diferitelor tehnici de exprimare specifice artterapiei. </w:t>
      </w:r>
    </w:p>
    <w:p w:rsidR="00EF0F8D" w:rsidRDefault="007D0A03">
      <w:pPr>
        <w:ind w:left="-360" w:right="112" w:firstLine="360"/>
        <w:jc w:val="both"/>
        <w:rPr>
          <w:rFonts w:eastAsia="Calibri"/>
          <w:color w:val="FF0000"/>
        </w:rPr>
      </w:pPr>
      <w:r>
        <w:rPr>
          <w:rFonts w:eastAsia="Calibri"/>
          <w:b/>
        </w:rPr>
        <w:t xml:space="preserve">SCOPUL CONCURSULUI </w:t>
      </w:r>
      <w:r>
        <w:rPr>
          <w:rFonts w:eastAsia="Arial"/>
        </w:rPr>
        <w:t>urmărește dezvoltarea personală a elevilor, din punct de vedere psiho-social, prin libertatea de expresie şi artterapie.</w:t>
      </w:r>
    </w:p>
    <w:p w:rsidR="00EF0F8D" w:rsidRDefault="007D0A03">
      <w:pPr>
        <w:ind w:left="-360" w:firstLine="360"/>
        <w:jc w:val="both"/>
        <w:rPr>
          <w:rFonts w:eastAsia="Calibri"/>
          <w:b/>
        </w:rPr>
      </w:pPr>
      <w:r>
        <w:rPr>
          <w:rFonts w:eastAsia="Calibri"/>
          <w:b/>
        </w:rPr>
        <w:t xml:space="preserve">GRUPUL ȚINTĂ: </w:t>
      </w:r>
      <w:r>
        <w:rPr>
          <w:rFonts w:eastAsia="Calibri"/>
        </w:rPr>
        <w:t xml:space="preserve">Concursul se adresează elevilor de </w:t>
      </w:r>
      <w:r>
        <w:rPr>
          <w:rFonts w:eastAsia="Calibri"/>
          <w:b/>
        </w:rPr>
        <w:t>gimnaziu şi liceu</w:t>
      </w:r>
      <w:r>
        <w:rPr>
          <w:rFonts w:eastAsia="Calibri"/>
        </w:rPr>
        <w:t xml:space="preserve"> (clasele V-XII) din județele partenere. Ținând cont de cele două nivele de învățământ, concursul se desfășoară separat la</w:t>
      </w:r>
      <w:r>
        <w:rPr>
          <w:rFonts w:eastAsia="Calibri"/>
          <w:b/>
        </w:rPr>
        <w:t xml:space="preserve"> nivel gimnazial și la nivel liceal.</w:t>
      </w:r>
    </w:p>
    <w:p w:rsidR="00EF0F8D" w:rsidRDefault="007D0A03">
      <w:pPr>
        <w:ind w:left="-360" w:right="112" w:firstLine="360"/>
        <w:jc w:val="both"/>
        <w:rPr>
          <w:rFonts w:eastAsia="Calibri"/>
        </w:rPr>
      </w:pPr>
      <w:r>
        <w:rPr>
          <w:b/>
        </w:rPr>
        <w:t>TEMA CONCURSULUI</w:t>
      </w:r>
      <w:r>
        <w:t xml:space="preserve"> în acest an este </w:t>
      </w:r>
      <w:bookmarkStart w:id="1" w:name="_Hlk180668758"/>
      <w:r>
        <w:rPr>
          <w:b/>
          <w:bCs/>
          <w:u w:val="single"/>
        </w:rPr>
        <w:t>EDUCAȚIA îmi dă VALOARE - Eu sunt SMART în ÎNVĂȚARE</w:t>
      </w:r>
      <w:bookmarkEnd w:id="1"/>
      <w:r>
        <w:rPr>
          <w:rFonts w:eastAsia="Arial"/>
          <w:b/>
          <w:u w:val="single"/>
        </w:rPr>
        <w:t>.</w:t>
      </w:r>
      <w:r>
        <w:rPr>
          <w:rFonts w:eastAsia="Calibri"/>
        </w:rPr>
        <w:t xml:space="preserve"> Concursul de consiliere școlară prin artterapie „Exprimă-te liber!” abordează anual o altă temă care urmărește dezvoltarea personală a elevilor. Prin valorificarea temei din acest an, </w:t>
      </w:r>
      <w:r>
        <w:rPr>
          <w:lang w:eastAsia="en-US"/>
        </w:rPr>
        <w:t xml:space="preserve">elevii vor cunoaște </w:t>
      </w:r>
      <w:bookmarkStart w:id="2" w:name="_Hlk180667684"/>
      <w:r>
        <w:rPr>
          <w:lang w:eastAsia="en-US"/>
        </w:rPr>
        <w:t xml:space="preserve">principalele </w:t>
      </w:r>
      <w:bookmarkEnd w:id="2"/>
      <w:r>
        <w:rPr>
          <w:b/>
          <w:bCs/>
          <w:lang w:eastAsia="en-US"/>
        </w:rPr>
        <w:t>abilități asociate</w:t>
      </w:r>
      <w:r>
        <w:rPr>
          <w:lang w:eastAsia="en-US"/>
        </w:rPr>
        <w:t>,</w:t>
      </w:r>
      <w:r>
        <w:rPr>
          <w:b/>
          <w:bCs/>
          <w:lang w:eastAsia="en-US"/>
        </w:rPr>
        <w:t xml:space="preserve"> </w:t>
      </w:r>
      <w:r>
        <w:rPr>
          <w:lang w:eastAsia="en-US"/>
        </w:rPr>
        <w:t>în literatura de specialitate,</w:t>
      </w:r>
      <w:r>
        <w:rPr>
          <w:b/>
          <w:bCs/>
          <w:lang w:eastAsia="en-US"/>
        </w:rPr>
        <w:t xml:space="preserve"> cu strategiile de învăţare.</w:t>
      </w:r>
      <w:r>
        <w:rPr>
          <w:lang w:eastAsia="en-US"/>
        </w:rPr>
        <w:t xml:space="preserve"> </w:t>
      </w:r>
      <w:r>
        <w:rPr>
          <w:b/>
          <w:bCs/>
        </w:rPr>
        <w:t xml:space="preserve">Elevii își vor dezvoltra, strategii eficiente de învățare și de creștere a motivației școlare, precum: </w:t>
      </w:r>
      <w:r>
        <w:t xml:space="preserve">1 - strategii de studiu, memorare/mnemotehnici; 2 - strategii de luare a notițelor; 3 - strategii de citire și înțelegere; 4 - strategii de scriere și cercetare; 5 - strategii de răspuns la teste și examinări; 6 - organizarea materialelor de studiu și a sarcinilor școlare; 7 - gestionarea timpului; 8 - dezvoltarea motivației academice; 9 - reducerea anxietății în situații de testare și evaluare; 10 - strategii de concentrare a atenţiei asupra performanţei şi a evitării elementelor perturbatoare. De asemenea, elevii vor înțelege că educația, participarea școlară și perfecționarea continuă, (atât din punct de vedere școlar și profesional, cât și din punct de vedere al dezvoltării personale) este necesară pe tot parcursul vieții. </w:t>
      </w:r>
      <w:r>
        <w:rPr>
          <w:bCs/>
        </w:rPr>
        <w:t>Toate acestea vor contribui la îmbunătățirea performanțelor școlare la elevii participanți</w:t>
      </w:r>
    </w:p>
    <w:p w:rsidR="00EF0F8D" w:rsidRDefault="007D0A03">
      <w:pPr>
        <w:widowControl w:val="0"/>
        <w:ind w:left="-360" w:firstLine="360"/>
        <w:jc w:val="both"/>
      </w:pPr>
      <w:r>
        <w:rPr>
          <w:b/>
        </w:rPr>
        <w:t>MODALITĂȚILE DE PARTICIPARE</w:t>
      </w:r>
    </w:p>
    <w:p w:rsidR="00EF0F8D" w:rsidRDefault="007D0A03">
      <w:pPr>
        <w:widowControl w:val="0"/>
        <w:ind w:left="-360" w:firstLine="360"/>
        <w:jc w:val="both"/>
      </w:pPr>
      <w:r>
        <w:t xml:space="preserve">Participarea va fi </w:t>
      </w:r>
      <w:r>
        <w:rPr>
          <w:b/>
        </w:rPr>
        <w:t xml:space="preserve">directă </w:t>
      </w:r>
      <w:r>
        <w:t xml:space="preserve">(participare efectivă) și </w:t>
      </w:r>
      <w:r>
        <w:rPr>
          <w:b/>
        </w:rPr>
        <w:t>online</w:t>
      </w:r>
      <w:r>
        <w:t xml:space="preserve"> (transmiterea unor materiale pe tema concursului). Elevii pot participa </w:t>
      </w:r>
      <w:r>
        <w:rPr>
          <w:b/>
        </w:rPr>
        <w:t>individual sau în grup</w:t>
      </w:r>
      <w:r>
        <w:t xml:space="preserve"> în funcție de secțiune.</w:t>
      </w:r>
    </w:p>
    <w:p w:rsidR="00EF0F8D" w:rsidRDefault="007D0A03">
      <w:pPr>
        <w:widowControl w:val="0"/>
        <w:ind w:left="-360" w:firstLine="360"/>
        <w:jc w:val="both"/>
      </w:pPr>
      <w:r>
        <w:rPr>
          <w:b/>
        </w:rPr>
        <w:t>SECȚIUNILE CONCURSULUI</w:t>
      </w:r>
      <w:r>
        <w:t xml:space="preserve">: concursul se organizează pe </w:t>
      </w:r>
      <w:r>
        <w:rPr>
          <w:b/>
        </w:rPr>
        <w:t>4 secțiuni</w:t>
      </w:r>
      <w:r>
        <w:t>:</w:t>
      </w:r>
    </w:p>
    <w:p w:rsidR="00EF0F8D" w:rsidRDefault="007D0A03">
      <w:pPr>
        <w:pStyle w:val="ListParagraph"/>
        <w:numPr>
          <w:ilvl w:val="0"/>
          <w:numId w:val="1"/>
        </w:numPr>
        <w:tabs>
          <w:tab w:val="left" w:pos="0"/>
        </w:tabs>
        <w:ind w:left="-284" w:firstLine="0"/>
        <w:jc w:val="both"/>
        <w:rPr>
          <w:rFonts w:eastAsia="Arial"/>
          <w:i/>
        </w:rPr>
      </w:pPr>
      <w:proofErr w:type="spellStart"/>
      <w:r>
        <w:rPr>
          <w:rFonts w:eastAsia="Arial"/>
          <w:b/>
          <w:i/>
          <w:shd w:val="clear" w:color="auto" w:fill="D9D9D9" w:themeFill="background1" w:themeFillShade="D9"/>
        </w:rPr>
        <w:t>Scenetă</w:t>
      </w:r>
      <w:proofErr w:type="spellEnd"/>
      <w:r>
        <w:rPr>
          <w:rFonts w:eastAsia="Arial"/>
          <w:b/>
          <w:i/>
          <w:shd w:val="clear" w:color="auto" w:fill="D9D9D9" w:themeFill="background1" w:themeFillShade="D9"/>
        </w:rPr>
        <w:t>/monolog</w:t>
      </w:r>
      <w:r>
        <w:rPr>
          <w:rFonts w:eastAsia="Arial"/>
          <w:i/>
        </w:rPr>
        <w:t xml:space="preserve"> (format audio-video, </w:t>
      </w:r>
      <w:proofErr w:type="spellStart"/>
      <w:r>
        <w:rPr>
          <w:rFonts w:eastAsia="Arial"/>
          <w:i/>
        </w:rPr>
        <w:t>durata</w:t>
      </w:r>
      <w:proofErr w:type="spellEnd"/>
      <w:r>
        <w:rPr>
          <w:rFonts w:eastAsia="Arial"/>
          <w:i/>
        </w:rPr>
        <w:t xml:space="preserve"> </w:t>
      </w:r>
      <w:proofErr w:type="spellStart"/>
      <w:r>
        <w:rPr>
          <w:rFonts w:eastAsia="Arial"/>
          <w:i/>
        </w:rPr>
        <w:t>maximă</w:t>
      </w:r>
      <w:proofErr w:type="spellEnd"/>
      <w:r>
        <w:rPr>
          <w:rFonts w:eastAsia="Arial"/>
          <w:i/>
        </w:rPr>
        <w:t xml:space="preserve"> de 5 minute), </w:t>
      </w:r>
      <w:proofErr w:type="spellStart"/>
      <w:r>
        <w:rPr>
          <w:rFonts w:eastAsia="Arial"/>
          <w:i/>
        </w:rPr>
        <w:t>participare</w:t>
      </w:r>
      <w:proofErr w:type="spellEnd"/>
      <w:r>
        <w:rPr>
          <w:rFonts w:eastAsia="Arial"/>
          <w:i/>
        </w:rPr>
        <w:t xml:space="preserve">: </w:t>
      </w:r>
      <w:proofErr w:type="spellStart"/>
      <w:r>
        <w:rPr>
          <w:rFonts w:eastAsia="Arial"/>
          <w:b/>
          <w:i/>
          <w:u w:val="single"/>
        </w:rPr>
        <w:t>individuală</w:t>
      </w:r>
      <w:proofErr w:type="spellEnd"/>
      <w:r>
        <w:rPr>
          <w:rFonts w:eastAsia="Arial"/>
          <w:b/>
          <w:i/>
          <w:u w:val="single"/>
        </w:rPr>
        <w:t xml:space="preserve"> </w:t>
      </w:r>
      <w:proofErr w:type="spellStart"/>
      <w:r>
        <w:rPr>
          <w:rFonts w:eastAsia="Arial"/>
          <w:b/>
          <w:i/>
        </w:rPr>
        <w:t>sau</w:t>
      </w:r>
      <w:proofErr w:type="spellEnd"/>
      <w:r>
        <w:rPr>
          <w:rFonts w:eastAsia="Arial"/>
          <w:b/>
          <w:i/>
          <w:u w:val="single"/>
        </w:rPr>
        <w:t xml:space="preserve"> </w:t>
      </w:r>
      <w:proofErr w:type="spellStart"/>
      <w:r>
        <w:rPr>
          <w:rFonts w:eastAsia="Arial"/>
          <w:b/>
          <w:i/>
          <w:u w:val="single"/>
        </w:rPr>
        <w:t>în</w:t>
      </w:r>
      <w:proofErr w:type="spellEnd"/>
      <w:r>
        <w:rPr>
          <w:rFonts w:eastAsia="Arial"/>
          <w:b/>
          <w:i/>
          <w:u w:val="single"/>
        </w:rPr>
        <w:t xml:space="preserve"> </w:t>
      </w:r>
      <w:proofErr w:type="spellStart"/>
      <w:r>
        <w:rPr>
          <w:rFonts w:eastAsia="Arial"/>
          <w:b/>
          <w:i/>
          <w:u w:val="single"/>
        </w:rPr>
        <w:t>grup</w:t>
      </w:r>
      <w:proofErr w:type="spellEnd"/>
      <w:r>
        <w:rPr>
          <w:rFonts w:eastAsia="Arial"/>
          <w:i/>
          <w:u w:val="single"/>
        </w:rPr>
        <w:t xml:space="preserve"> </w:t>
      </w:r>
      <w:r>
        <w:rPr>
          <w:rFonts w:eastAsia="Arial"/>
          <w:b/>
          <w:i/>
          <w:u w:val="single"/>
        </w:rPr>
        <w:t xml:space="preserve">de maxim 4 </w:t>
      </w:r>
      <w:proofErr w:type="spellStart"/>
      <w:r>
        <w:rPr>
          <w:rFonts w:eastAsia="Arial"/>
          <w:b/>
          <w:i/>
          <w:u w:val="single"/>
        </w:rPr>
        <w:t>elevi</w:t>
      </w:r>
      <w:proofErr w:type="spellEnd"/>
      <w:r>
        <w:rPr>
          <w:rFonts w:eastAsia="Arial"/>
          <w:i/>
        </w:rPr>
        <w:t xml:space="preserve">; </w:t>
      </w:r>
    </w:p>
    <w:p w:rsidR="00EF0F8D" w:rsidRDefault="007D0A03">
      <w:pPr>
        <w:pStyle w:val="ListParagraph"/>
        <w:numPr>
          <w:ilvl w:val="0"/>
          <w:numId w:val="1"/>
        </w:numPr>
        <w:tabs>
          <w:tab w:val="left" w:pos="426"/>
        </w:tabs>
        <w:ind w:left="-284" w:firstLine="0"/>
        <w:jc w:val="both"/>
        <w:rPr>
          <w:rFonts w:eastAsia="Arial"/>
          <w:i/>
        </w:rPr>
      </w:pPr>
      <w:proofErr w:type="spellStart"/>
      <w:r>
        <w:rPr>
          <w:rFonts w:eastAsia="Arial"/>
          <w:b/>
          <w:i/>
          <w:shd w:val="clear" w:color="auto" w:fill="D9D9D9" w:themeFill="background1" w:themeFillShade="D9"/>
        </w:rPr>
        <w:t>Meloterapie</w:t>
      </w:r>
      <w:proofErr w:type="spellEnd"/>
      <w:r>
        <w:rPr>
          <w:rFonts w:eastAsia="Arial"/>
          <w:i/>
          <w:shd w:val="clear" w:color="auto" w:fill="D9D9D9" w:themeFill="background1" w:themeFillShade="D9"/>
        </w:rPr>
        <w:t xml:space="preserve"> </w:t>
      </w:r>
      <w:r>
        <w:rPr>
          <w:rFonts w:eastAsia="Arial"/>
          <w:i/>
        </w:rPr>
        <w:t xml:space="preserve">- </w:t>
      </w:r>
      <w:proofErr w:type="spellStart"/>
      <w:r>
        <w:rPr>
          <w:rFonts w:eastAsia="Arial"/>
          <w:i/>
        </w:rPr>
        <w:t>compoziţie</w:t>
      </w:r>
      <w:proofErr w:type="spellEnd"/>
      <w:r>
        <w:rPr>
          <w:rFonts w:eastAsia="Arial"/>
          <w:i/>
        </w:rPr>
        <w:t xml:space="preserve"> </w:t>
      </w:r>
      <w:proofErr w:type="spellStart"/>
      <w:r>
        <w:rPr>
          <w:rFonts w:eastAsia="Arial"/>
          <w:i/>
        </w:rPr>
        <w:t>muzicală</w:t>
      </w:r>
      <w:proofErr w:type="spellEnd"/>
      <w:r>
        <w:rPr>
          <w:rFonts w:eastAsia="Arial"/>
          <w:i/>
        </w:rPr>
        <w:t xml:space="preserve"> (un </w:t>
      </w:r>
      <w:proofErr w:type="spellStart"/>
      <w:r>
        <w:rPr>
          <w:rFonts w:eastAsia="Arial"/>
          <w:i/>
        </w:rPr>
        <w:t>cântec</w:t>
      </w:r>
      <w:proofErr w:type="spellEnd"/>
      <w:r>
        <w:rPr>
          <w:rFonts w:eastAsia="Arial"/>
          <w:i/>
        </w:rPr>
        <w:t xml:space="preserve"> cu </w:t>
      </w:r>
      <w:proofErr w:type="spellStart"/>
      <w:r>
        <w:rPr>
          <w:rFonts w:eastAsia="Arial"/>
          <w:i/>
        </w:rPr>
        <w:t>versuri</w:t>
      </w:r>
      <w:proofErr w:type="spellEnd"/>
      <w:r>
        <w:rPr>
          <w:rFonts w:eastAsia="Arial"/>
          <w:i/>
        </w:rPr>
        <w:t xml:space="preserve"> </w:t>
      </w:r>
      <w:proofErr w:type="spellStart"/>
      <w:r>
        <w:rPr>
          <w:rFonts w:eastAsia="Arial"/>
          <w:i/>
        </w:rPr>
        <w:t>originale</w:t>
      </w:r>
      <w:proofErr w:type="spellEnd"/>
      <w:r>
        <w:rPr>
          <w:rFonts w:eastAsia="Arial"/>
          <w:i/>
        </w:rPr>
        <w:t xml:space="preserve"> pe </w:t>
      </w:r>
      <w:proofErr w:type="spellStart"/>
      <w:r>
        <w:rPr>
          <w:rFonts w:eastAsia="Arial"/>
          <w:i/>
        </w:rPr>
        <w:t>tema</w:t>
      </w:r>
      <w:proofErr w:type="spellEnd"/>
      <w:r>
        <w:rPr>
          <w:rFonts w:eastAsia="Arial"/>
          <w:i/>
        </w:rPr>
        <w:t xml:space="preserve"> </w:t>
      </w:r>
      <w:proofErr w:type="spellStart"/>
      <w:r>
        <w:rPr>
          <w:rFonts w:eastAsia="Arial"/>
          <w:i/>
        </w:rPr>
        <w:t>concursului</w:t>
      </w:r>
      <w:proofErr w:type="spellEnd"/>
      <w:r>
        <w:rPr>
          <w:rFonts w:eastAsia="Arial"/>
          <w:i/>
        </w:rPr>
        <w:t xml:space="preserve"> - format audio-video, </w:t>
      </w:r>
      <w:proofErr w:type="spellStart"/>
      <w:r>
        <w:rPr>
          <w:rFonts w:eastAsia="Arial"/>
          <w:i/>
        </w:rPr>
        <w:t>durata</w:t>
      </w:r>
      <w:proofErr w:type="spellEnd"/>
      <w:r>
        <w:rPr>
          <w:rFonts w:eastAsia="Arial"/>
          <w:i/>
        </w:rPr>
        <w:t xml:space="preserve"> </w:t>
      </w:r>
      <w:proofErr w:type="spellStart"/>
      <w:r>
        <w:rPr>
          <w:rFonts w:eastAsia="Arial"/>
          <w:i/>
        </w:rPr>
        <w:t>maximă</w:t>
      </w:r>
      <w:proofErr w:type="spellEnd"/>
      <w:r>
        <w:rPr>
          <w:rFonts w:eastAsia="Arial"/>
          <w:i/>
        </w:rPr>
        <w:t xml:space="preserve"> de 5 minute), </w:t>
      </w:r>
      <w:proofErr w:type="spellStart"/>
      <w:r>
        <w:rPr>
          <w:rFonts w:eastAsia="Arial"/>
          <w:i/>
        </w:rPr>
        <w:t>participare</w:t>
      </w:r>
      <w:proofErr w:type="spellEnd"/>
      <w:r>
        <w:rPr>
          <w:rFonts w:eastAsia="Arial"/>
          <w:i/>
        </w:rPr>
        <w:t xml:space="preserve">: </w:t>
      </w:r>
      <w:proofErr w:type="spellStart"/>
      <w:r>
        <w:rPr>
          <w:rFonts w:eastAsia="Arial"/>
          <w:b/>
          <w:i/>
          <w:u w:val="single"/>
        </w:rPr>
        <w:t>individuală</w:t>
      </w:r>
      <w:proofErr w:type="spellEnd"/>
      <w:r>
        <w:rPr>
          <w:rFonts w:eastAsia="Arial"/>
          <w:b/>
          <w:i/>
          <w:u w:val="single"/>
        </w:rPr>
        <w:t xml:space="preserve"> </w:t>
      </w:r>
      <w:proofErr w:type="spellStart"/>
      <w:r>
        <w:rPr>
          <w:rFonts w:eastAsia="Arial"/>
          <w:b/>
          <w:i/>
        </w:rPr>
        <w:t>sau</w:t>
      </w:r>
      <w:proofErr w:type="spellEnd"/>
      <w:r>
        <w:rPr>
          <w:rFonts w:eastAsia="Arial"/>
          <w:b/>
          <w:i/>
          <w:u w:val="single"/>
        </w:rPr>
        <w:t xml:space="preserve"> </w:t>
      </w:r>
      <w:proofErr w:type="spellStart"/>
      <w:r>
        <w:rPr>
          <w:rFonts w:eastAsia="Arial"/>
          <w:b/>
          <w:i/>
          <w:u w:val="single"/>
        </w:rPr>
        <w:t>în</w:t>
      </w:r>
      <w:proofErr w:type="spellEnd"/>
      <w:r>
        <w:rPr>
          <w:rFonts w:eastAsia="Arial"/>
          <w:b/>
          <w:i/>
          <w:u w:val="single"/>
        </w:rPr>
        <w:t xml:space="preserve"> </w:t>
      </w:r>
      <w:proofErr w:type="spellStart"/>
      <w:r>
        <w:rPr>
          <w:rFonts w:eastAsia="Arial"/>
          <w:b/>
          <w:i/>
          <w:u w:val="single"/>
        </w:rPr>
        <w:t>grup</w:t>
      </w:r>
      <w:proofErr w:type="spellEnd"/>
      <w:r>
        <w:rPr>
          <w:rFonts w:eastAsia="Arial"/>
          <w:i/>
          <w:u w:val="single"/>
        </w:rPr>
        <w:t xml:space="preserve"> </w:t>
      </w:r>
      <w:r>
        <w:rPr>
          <w:rFonts w:eastAsia="Arial"/>
          <w:b/>
          <w:i/>
          <w:u w:val="single"/>
        </w:rPr>
        <w:t>de</w:t>
      </w:r>
      <w:r>
        <w:rPr>
          <w:rFonts w:eastAsia="Arial"/>
          <w:i/>
          <w:u w:val="single"/>
        </w:rPr>
        <w:t xml:space="preserve"> </w:t>
      </w:r>
      <w:r>
        <w:rPr>
          <w:rFonts w:eastAsia="Arial"/>
          <w:b/>
          <w:i/>
          <w:u w:val="single"/>
        </w:rPr>
        <w:t xml:space="preserve">maxim 4 </w:t>
      </w:r>
      <w:proofErr w:type="spellStart"/>
      <w:r>
        <w:rPr>
          <w:rFonts w:eastAsia="Arial"/>
          <w:b/>
          <w:i/>
          <w:u w:val="single"/>
        </w:rPr>
        <w:t>elevi</w:t>
      </w:r>
      <w:proofErr w:type="spellEnd"/>
      <w:r>
        <w:rPr>
          <w:rFonts w:eastAsia="Arial"/>
          <w:i/>
        </w:rPr>
        <w:t>;</w:t>
      </w:r>
    </w:p>
    <w:p w:rsidR="00EF0F8D" w:rsidRDefault="007D0A03">
      <w:pPr>
        <w:pStyle w:val="ListParagraph"/>
        <w:numPr>
          <w:ilvl w:val="0"/>
          <w:numId w:val="1"/>
        </w:numPr>
        <w:tabs>
          <w:tab w:val="left" w:pos="426"/>
        </w:tabs>
        <w:ind w:left="-284" w:firstLine="0"/>
        <w:jc w:val="both"/>
        <w:rPr>
          <w:rFonts w:eastAsia="Arial"/>
          <w:i/>
        </w:rPr>
      </w:pPr>
      <w:proofErr w:type="spellStart"/>
      <w:r>
        <w:rPr>
          <w:rFonts w:eastAsia="Arial"/>
          <w:b/>
          <w:i/>
          <w:shd w:val="clear" w:color="auto" w:fill="D9D9D9" w:themeFill="background1" w:themeFillShade="D9"/>
        </w:rPr>
        <w:t>Desen</w:t>
      </w:r>
      <w:proofErr w:type="spellEnd"/>
      <w:r>
        <w:rPr>
          <w:rFonts w:eastAsia="Arial"/>
          <w:b/>
          <w:i/>
          <w:shd w:val="clear" w:color="auto" w:fill="D9D9D9" w:themeFill="background1" w:themeFillShade="D9"/>
        </w:rPr>
        <w:t>/</w:t>
      </w:r>
      <w:proofErr w:type="spellStart"/>
      <w:r>
        <w:rPr>
          <w:rFonts w:eastAsia="Arial"/>
          <w:b/>
          <w:i/>
          <w:shd w:val="clear" w:color="auto" w:fill="D9D9D9" w:themeFill="background1" w:themeFillShade="D9"/>
        </w:rPr>
        <w:t>pictură</w:t>
      </w:r>
      <w:proofErr w:type="spellEnd"/>
      <w:r>
        <w:rPr>
          <w:rFonts w:eastAsia="Arial"/>
          <w:b/>
          <w:i/>
          <w:shd w:val="clear" w:color="auto" w:fill="D9D9D9" w:themeFill="background1" w:themeFillShade="D9"/>
        </w:rPr>
        <w:t>/</w:t>
      </w:r>
      <w:proofErr w:type="spellStart"/>
      <w:r>
        <w:rPr>
          <w:rFonts w:eastAsia="Arial"/>
          <w:b/>
          <w:i/>
          <w:shd w:val="clear" w:color="auto" w:fill="D9D9D9" w:themeFill="background1" w:themeFillShade="D9"/>
        </w:rPr>
        <w:t>fotografie</w:t>
      </w:r>
      <w:proofErr w:type="spellEnd"/>
      <w:r>
        <w:rPr>
          <w:rFonts w:eastAsia="Arial"/>
          <w:b/>
          <w:i/>
          <w:shd w:val="clear" w:color="auto" w:fill="D9D9D9" w:themeFill="background1" w:themeFillShade="D9"/>
        </w:rPr>
        <w:t>/</w:t>
      </w:r>
      <w:proofErr w:type="spellStart"/>
      <w:r>
        <w:rPr>
          <w:rFonts w:eastAsia="Arial"/>
          <w:b/>
          <w:i/>
          <w:shd w:val="clear" w:color="auto" w:fill="D9D9D9" w:themeFill="background1" w:themeFillShade="D9"/>
        </w:rPr>
        <w:t>artă</w:t>
      </w:r>
      <w:proofErr w:type="spellEnd"/>
      <w:r>
        <w:rPr>
          <w:rFonts w:eastAsia="Arial"/>
          <w:b/>
          <w:i/>
          <w:shd w:val="clear" w:color="auto" w:fill="D9D9D9" w:themeFill="background1" w:themeFillShade="D9"/>
        </w:rPr>
        <w:t xml:space="preserve"> </w:t>
      </w:r>
      <w:proofErr w:type="spellStart"/>
      <w:r>
        <w:rPr>
          <w:rFonts w:eastAsia="Arial"/>
          <w:b/>
          <w:i/>
          <w:shd w:val="clear" w:color="auto" w:fill="D9D9D9" w:themeFill="background1" w:themeFillShade="D9"/>
        </w:rPr>
        <w:t>digitală</w:t>
      </w:r>
      <w:proofErr w:type="spellEnd"/>
      <w:r>
        <w:rPr>
          <w:rFonts w:eastAsia="Arial"/>
          <w:b/>
          <w:i/>
        </w:rPr>
        <w:t xml:space="preserve">, </w:t>
      </w:r>
      <w:proofErr w:type="spellStart"/>
      <w:r>
        <w:rPr>
          <w:rFonts w:eastAsia="Arial"/>
          <w:b/>
          <w:i/>
          <w:u w:val="single"/>
        </w:rPr>
        <w:t>participare</w:t>
      </w:r>
      <w:proofErr w:type="spellEnd"/>
      <w:r>
        <w:rPr>
          <w:rFonts w:eastAsia="Arial"/>
          <w:b/>
          <w:i/>
          <w:u w:val="single"/>
        </w:rPr>
        <w:t xml:space="preserve"> individual</w:t>
      </w:r>
      <w:r>
        <w:rPr>
          <w:rFonts w:eastAsia="Arial"/>
          <w:b/>
          <w:i/>
        </w:rPr>
        <w:t xml:space="preserve"> </w:t>
      </w:r>
      <w:proofErr w:type="spellStart"/>
      <w:proofErr w:type="gramStart"/>
      <w:r>
        <w:rPr>
          <w:rFonts w:eastAsia="Arial"/>
          <w:b/>
          <w:i/>
        </w:rPr>
        <w:t>sau</w:t>
      </w:r>
      <w:proofErr w:type="spellEnd"/>
      <w:r>
        <w:rPr>
          <w:rFonts w:eastAsia="Arial"/>
          <w:b/>
          <w:i/>
        </w:rPr>
        <w:t xml:space="preserve">  </w:t>
      </w:r>
      <w:proofErr w:type="spellStart"/>
      <w:r>
        <w:rPr>
          <w:rFonts w:eastAsia="Arial"/>
          <w:b/>
          <w:i/>
          <w:u w:val="single"/>
        </w:rPr>
        <w:t>în</w:t>
      </w:r>
      <w:proofErr w:type="spellEnd"/>
      <w:proofErr w:type="gramEnd"/>
      <w:r>
        <w:rPr>
          <w:rFonts w:eastAsia="Arial"/>
          <w:b/>
          <w:i/>
          <w:u w:val="single"/>
        </w:rPr>
        <w:t xml:space="preserve"> </w:t>
      </w:r>
      <w:proofErr w:type="spellStart"/>
      <w:r>
        <w:rPr>
          <w:rFonts w:eastAsia="Arial"/>
          <w:b/>
          <w:i/>
          <w:u w:val="single"/>
        </w:rPr>
        <w:t>grup</w:t>
      </w:r>
      <w:proofErr w:type="spellEnd"/>
      <w:r>
        <w:rPr>
          <w:rFonts w:eastAsia="Arial"/>
          <w:b/>
          <w:i/>
          <w:u w:val="single"/>
        </w:rPr>
        <w:t xml:space="preserve"> de</w:t>
      </w:r>
      <w:r>
        <w:rPr>
          <w:rFonts w:eastAsia="Arial"/>
          <w:b/>
          <w:i/>
        </w:rPr>
        <w:t xml:space="preserve"> </w:t>
      </w:r>
      <w:r>
        <w:rPr>
          <w:rFonts w:eastAsia="Arial"/>
          <w:b/>
          <w:i/>
          <w:u w:val="single"/>
        </w:rPr>
        <w:t xml:space="preserve">maxim 2  </w:t>
      </w:r>
      <w:proofErr w:type="spellStart"/>
      <w:r>
        <w:rPr>
          <w:rFonts w:eastAsia="Arial"/>
          <w:b/>
          <w:i/>
          <w:u w:val="single"/>
        </w:rPr>
        <w:t>elevi</w:t>
      </w:r>
      <w:proofErr w:type="spellEnd"/>
      <w:r>
        <w:rPr>
          <w:rFonts w:eastAsia="Arial"/>
          <w:i/>
        </w:rPr>
        <w:t>;</w:t>
      </w:r>
    </w:p>
    <w:p w:rsidR="00EF0F8D" w:rsidRDefault="007D0A03">
      <w:pPr>
        <w:pStyle w:val="ListParagraph"/>
        <w:numPr>
          <w:ilvl w:val="0"/>
          <w:numId w:val="1"/>
        </w:numPr>
        <w:tabs>
          <w:tab w:val="left" w:pos="426"/>
        </w:tabs>
        <w:ind w:left="-284" w:firstLine="0"/>
        <w:jc w:val="both"/>
      </w:pPr>
      <w:proofErr w:type="spellStart"/>
      <w:r>
        <w:rPr>
          <w:rFonts w:eastAsia="Arial"/>
          <w:b/>
          <w:i/>
          <w:shd w:val="clear" w:color="auto" w:fill="D9D9D9" w:themeFill="background1" w:themeFillShade="D9"/>
        </w:rPr>
        <w:t>Creație</w:t>
      </w:r>
      <w:proofErr w:type="spellEnd"/>
      <w:r>
        <w:rPr>
          <w:rFonts w:eastAsia="Arial"/>
          <w:b/>
          <w:i/>
          <w:shd w:val="clear" w:color="auto" w:fill="D9D9D9" w:themeFill="background1" w:themeFillShade="D9"/>
        </w:rPr>
        <w:t xml:space="preserve"> </w:t>
      </w:r>
      <w:proofErr w:type="spellStart"/>
      <w:r>
        <w:rPr>
          <w:rFonts w:eastAsia="Arial"/>
          <w:b/>
          <w:i/>
          <w:shd w:val="clear" w:color="auto" w:fill="D9D9D9" w:themeFill="background1" w:themeFillShade="D9"/>
        </w:rPr>
        <w:t>literară</w:t>
      </w:r>
      <w:proofErr w:type="spellEnd"/>
      <w:r>
        <w:rPr>
          <w:rFonts w:eastAsia="Arial"/>
          <w:i/>
        </w:rPr>
        <w:t xml:space="preserve"> (</w:t>
      </w:r>
      <w:proofErr w:type="spellStart"/>
      <w:r>
        <w:rPr>
          <w:rFonts w:eastAsia="Arial"/>
          <w:i/>
        </w:rPr>
        <w:t>în</w:t>
      </w:r>
      <w:proofErr w:type="spellEnd"/>
      <w:r>
        <w:rPr>
          <w:rFonts w:eastAsia="Arial"/>
          <w:i/>
        </w:rPr>
        <w:t xml:space="preserve"> </w:t>
      </w:r>
      <w:proofErr w:type="spellStart"/>
      <w:r>
        <w:rPr>
          <w:rFonts w:eastAsia="Arial"/>
          <w:i/>
        </w:rPr>
        <w:t>versuri</w:t>
      </w:r>
      <w:proofErr w:type="spellEnd"/>
      <w:r>
        <w:rPr>
          <w:rFonts w:eastAsia="Arial"/>
          <w:i/>
        </w:rPr>
        <w:t xml:space="preserve">: maxim 6 </w:t>
      </w:r>
      <w:proofErr w:type="spellStart"/>
      <w:r>
        <w:rPr>
          <w:rFonts w:eastAsia="Arial"/>
          <w:i/>
        </w:rPr>
        <w:t>strofe</w:t>
      </w:r>
      <w:proofErr w:type="spellEnd"/>
      <w:r>
        <w:rPr>
          <w:rFonts w:eastAsia="Arial"/>
          <w:i/>
        </w:rPr>
        <w:t xml:space="preserve">; </w:t>
      </w:r>
      <w:proofErr w:type="spellStart"/>
      <w:proofErr w:type="gramStart"/>
      <w:r>
        <w:rPr>
          <w:rFonts w:eastAsia="Arial"/>
          <w:i/>
        </w:rPr>
        <w:t>compunere</w:t>
      </w:r>
      <w:proofErr w:type="spellEnd"/>
      <w:r>
        <w:rPr>
          <w:rFonts w:eastAsia="Arial"/>
          <w:i/>
        </w:rPr>
        <w:t xml:space="preserve"> :</w:t>
      </w:r>
      <w:proofErr w:type="gramEnd"/>
      <w:r>
        <w:rPr>
          <w:rFonts w:eastAsia="Arial"/>
          <w:i/>
        </w:rPr>
        <w:t xml:space="preserve"> maxim 3 </w:t>
      </w:r>
      <w:proofErr w:type="spellStart"/>
      <w:r>
        <w:rPr>
          <w:rFonts w:eastAsia="Arial"/>
          <w:i/>
        </w:rPr>
        <w:t>pagini</w:t>
      </w:r>
      <w:proofErr w:type="spellEnd"/>
      <w:r>
        <w:rPr>
          <w:rFonts w:eastAsia="Arial"/>
          <w:i/>
        </w:rPr>
        <w:t>,</w:t>
      </w:r>
      <w:r>
        <w:rPr>
          <w:rFonts w:eastAsia="Arial"/>
          <w:b/>
          <w:i/>
          <w:u w:val="single"/>
        </w:rPr>
        <w:t xml:space="preserve"> </w:t>
      </w:r>
      <w:proofErr w:type="spellStart"/>
      <w:r>
        <w:rPr>
          <w:rFonts w:eastAsia="Arial"/>
          <w:b/>
          <w:i/>
          <w:u w:val="single"/>
        </w:rPr>
        <w:t>participare</w:t>
      </w:r>
      <w:proofErr w:type="spellEnd"/>
      <w:r>
        <w:rPr>
          <w:rFonts w:eastAsia="Arial"/>
          <w:b/>
          <w:i/>
          <w:u w:val="single"/>
        </w:rPr>
        <w:t xml:space="preserve"> </w:t>
      </w:r>
      <w:proofErr w:type="spellStart"/>
      <w:r>
        <w:rPr>
          <w:rFonts w:eastAsia="Arial"/>
          <w:b/>
          <w:i/>
          <w:u w:val="single"/>
        </w:rPr>
        <w:t>individuală</w:t>
      </w:r>
      <w:proofErr w:type="spellEnd"/>
      <w:r>
        <w:t xml:space="preserve"> </w:t>
      </w:r>
    </w:p>
    <w:p w:rsidR="00EF0F8D" w:rsidRDefault="007D0A03">
      <w:pPr>
        <w:tabs>
          <w:tab w:val="left" w:pos="426"/>
        </w:tabs>
        <w:ind w:left="-284"/>
        <w:jc w:val="both"/>
      </w:pPr>
      <w:r>
        <w:t>Lucrările de tip: desen, pictură, fotografie - vor fi transmise în format imagine (JPG).</w:t>
      </w:r>
    </w:p>
    <w:p w:rsidR="00EF0F8D" w:rsidRDefault="007D0A03">
      <w:pPr>
        <w:pStyle w:val="ListParagraph"/>
        <w:tabs>
          <w:tab w:val="left" w:pos="426"/>
        </w:tabs>
        <w:ind w:left="-426"/>
        <w:jc w:val="both"/>
        <w:rPr>
          <w:bCs/>
        </w:rPr>
      </w:pPr>
      <w:r>
        <w:t xml:space="preserve">    </w:t>
      </w:r>
      <w:proofErr w:type="spellStart"/>
      <w:r>
        <w:t>Lucrările</w:t>
      </w:r>
      <w:proofErr w:type="spellEnd"/>
      <w:r>
        <w:t xml:space="preserve"> de tip multimedia/</w:t>
      </w:r>
      <w:proofErr w:type="spellStart"/>
      <w:r>
        <w:t>artă</w:t>
      </w:r>
      <w:proofErr w:type="spellEnd"/>
      <w:r>
        <w:t xml:space="preserve"> </w:t>
      </w:r>
      <w:proofErr w:type="spellStart"/>
      <w:r>
        <w:t>digitală</w:t>
      </w:r>
      <w:proofErr w:type="spellEnd"/>
      <w:r>
        <w:t xml:space="preserve"> (care </w:t>
      </w:r>
      <w:proofErr w:type="spellStart"/>
      <w:r>
        <w:t>îmbină</w:t>
      </w:r>
      <w:proofErr w:type="spellEnd"/>
      <w:r>
        <w:t xml:space="preserve"> multiple </w:t>
      </w:r>
      <w:proofErr w:type="spellStart"/>
      <w:r>
        <w:t>tehnici</w:t>
      </w:r>
      <w:proofErr w:type="spellEnd"/>
      <w:r>
        <w:t xml:space="preserve"> </w:t>
      </w:r>
      <w:proofErr w:type="spellStart"/>
      <w:r>
        <w:t>digitale</w:t>
      </w:r>
      <w:proofErr w:type="spellEnd"/>
      <w:r>
        <w:rPr>
          <w:b/>
          <w:bCs/>
        </w:rPr>
        <w:t xml:space="preserve">) - </w:t>
      </w:r>
      <w:r>
        <w:rPr>
          <w:bCs/>
        </w:rPr>
        <w:t xml:space="preserve">se </w:t>
      </w:r>
      <w:proofErr w:type="spellStart"/>
      <w:r>
        <w:rPr>
          <w:bCs/>
        </w:rPr>
        <w:t>va</w:t>
      </w:r>
      <w:proofErr w:type="spellEnd"/>
      <w:r>
        <w:rPr>
          <w:bCs/>
        </w:rPr>
        <w:t xml:space="preserve"> </w:t>
      </w:r>
      <w:proofErr w:type="spellStart"/>
      <w:r>
        <w:rPr>
          <w:bCs/>
        </w:rPr>
        <w:t>transmite</w:t>
      </w:r>
      <w:proofErr w:type="spellEnd"/>
      <w:r>
        <w:rPr>
          <w:bCs/>
        </w:rPr>
        <w:t xml:space="preserve"> LINK-ul </w:t>
      </w:r>
      <w:proofErr w:type="spellStart"/>
      <w:r>
        <w:rPr>
          <w:bCs/>
        </w:rPr>
        <w:t>spre</w:t>
      </w:r>
      <w:proofErr w:type="spellEnd"/>
      <w:r>
        <w:rPr>
          <w:bCs/>
        </w:rPr>
        <w:t xml:space="preserve"> material. </w:t>
      </w:r>
      <w:proofErr w:type="spellStart"/>
      <w:r>
        <w:rPr>
          <w:bCs/>
        </w:rPr>
        <w:t>Menționăm</w:t>
      </w:r>
      <w:proofErr w:type="spellEnd"/>
      <w:r>
        <w:rPr>
          <w:bCs/>
        </w:rPr>
        <w:t xml:space="preserve"> </w:t>
      </w:r>
      <w:proofErr w:type="spellStart"/>
      <w:r>
        <w:rPr>
          <w:bCs/>
        </w:rPr>
        <w:t>că</w:t>
      </w:r>
      <w:proofErr w:type="spellEnd"/>
      <w:r>
        <w:rPr>
          <w:bCs/>
        </w:rPr>
        <w:t xml:space="preserve"> </w:t>
      </w:r>
      <w:proofErr w:type="spellStart"/>
      <w:r>
        <w:rPr>
          <w:bCs/>
        </w:rPr>
        <w:t>arta</w:t>
      </w:r>
      <w:proofErr w:type="spellEnd"/>
      <w:r>
        <w:rPr>
          <w:bCs/>
        </w:rPr>
        <w:t xml:space="preserve"> digital </w:t>
      </w:r>
      <w:proofErr w:type="spellStart"/>
      <w:r>
        <w:rPr>
          <w:bCs/>
        </w:rPr>
        <w:t>e</w:t>
      </w:r>
      <w:r>
        <w:t>ste</w:t>
      </w:r>
      <w:proofErr w:type="spellEnd"/>
      <w:r>
        <w:t xml:space="preserve"> </w:t>
      </w:r>
      <w:proofErr w:type="spellStart"/>
      <w:r>
        <w:t>înțeleasă</w:t>
      </w:r>
      <w:proofErr w:type="spellEnd"/>
      <w:r>
        <w:t xml:space="preserve"> ca </w:t>
      </w:r>
      <w:proofErr w:type="spellStart"/>
      <w:r>
        <w:t>totalitate</w:t>
      </w:r>
      <w:proofErr w:type="spellEnd"/>
      <w:r>
        <w:t xml:space="preserve"> a </w:t>
      </w:r>
      <w:proofErr w:type="spellStart"/>
      <w:r>
        <w:t>creațiilor</w:t>
      </w:r>
      <w:proofErr w:type="spellEnd"/>
      <w:r>
        <w:t xml:space="preserve"> </w:t>
      </w:r>
      <w:proofErr w:type="spellStart"/>
      <w:r>
        <w:t>artistice</w:t>
      </w:r>
      <w:proofErr w:type="spellEnd"/>
      <w:r>
        <w:t xml:space="preserve"> </w:t>
      </w:r>
      <w:proofErr w:type="spellStart"/>
      <w:r>
        <w:t>realizate</w:t>
      </w:r>
      <w:proofErr w:type="spellEnd"/>
      <w:r>
        <w:t xml:space="preserve"> cu </w:t>
      </w:r>
      <w:proofErr w:type="spellStart"/>
      <w:r>
        <w:t>ajutorul</w:t>
      </w:r>
      <w:proofErr w:type="spellEnd"/>
      <w:r>
        <w:t xml:space="preserve"> </w:t>
      </w:r>
      <w:proofErr w:type="spellStart"/>
      <w:r>
        <w:t>computerului</w:t>
      </w:r>
      <w:proofErr w:type="spellEnd"/>
      <w:r>
        <w:t xml:space="preserve">, </w:t>
      </w:r>
      <w:proofErr w:type="spellStart"/>
      <w:r>
        <w:rPr>
          <w:bCs/>
        </w:rPr>
        <w:t>combinând</w:t>
      </w:r>
      <w:proofErr w:type="spellEnd"/>
      <w:r>
        <w:rPr>
          <w:bCs/>
        </w:rPr>
        <w:t xml:space="preserve"> </w:t>
      </w:r>
      <w:proofErr w:type="spellStart"/>
      <w:r>
        <w:rPr>
          <w:bCs/>
        </w:rPr>
        <w:t>conceptele</w:t>
      </w:r>
      <w:proofErr w:type="spellEnd"/>
      <w:r>
        <w:rPr>
          <w:bCs/>
        </w:rPr>
        <w:t xml:space="preserve"> </w:t>
      </w:r>
      <w:proofErr w:type="spellStart"/>
      <w:r>
        <w:rPr>
          <w:bCs/>
        </w:rPr>
        <w:t>tradiționale</w:t>
      </w:r>
      <w:proofErr w:type="spellEnd"/>
      <w:r>
        <w:t> (</w:t>
      </w:r>
      <w:proofErr w:type="spellStart"/>
      <w:r>
        <w:t>pictura</w:t>
      </w:r>
      <w:proofErr w:type="spellEnd"/>
      <w:r>
        <w:t xml:space="preserve">, </w:t>
      </w:r>
      <w:proofErr w:type="spellStart"/>
      <w:r>
        <w:t>sculptura</w:t>
      </w:r>
      <w:proofErr w:type="spellEnd"/>
      <w:r>
        <w:t xml:space="preserve">, </w:t>
      </w:r>
      <w:proofErr w:type="spellStart"/>
      <w:r>
        <w:t>muzica</w:t>
      </w:r>
      <w:proofErr w:type="spellEnd"/>
      <w:r>
        <w:t xml:space="preserve">, </w:t>
      </w:r>
      <w:proofErr w:type="spellStart"/>
      <w:r>
        <w:t>desen</w:t>
      </w:r>
      <w:proofErr w:type="spellEnd"/>
      <w:r>
        <w:t xml:space="preserve">, </w:t>
      </w:r>
      <w:proofErr w:type="spellStart"/>
      <w:r>
        <w:t>teatru</w:t>
      </w:r>
      <w:proofErr w:type="spellEnd"/>
      <w:r>
        <w:t xml:space="preserve">, </w:t>
      </w:r>
      <w:proofErr w:type="spellStart"/>
      <w:r>
        <w:t>literatură</w:t>
      </w:r>
      <w:proofErr w:type="spellEnd"/>
      <w:r>
        <w:t xml:space="preserve"> etc.) cu </w:t>
      </w:r>
      <w:proofErr w:type="spellStart"/>
      <w:r>
        <w:t>performanțele</w:t>
      </w:r>
      <w:proofErr w:type="spellEnd"/>
      <w:r>
        <w:t xml:space="preserve"> </w:t>
      </w:r>
      <w:proofErr w:type="spellStart"/>
      <w:r>
        <w:t>spatiului</w:t>
      </w:r>
      <w:proofErr w:type="spellEnd"/>
      <w:r>
        <w:t xml:space="preserve"> virtual (</w:t>
      </w:r>
      <w:proofErr w:type="spellStart"/>
      <w:r>
        <w:t>generarea</w:t>
      </w:r>
      <w:proofErr w:type="spellEnd"/>
      <w:r>
        <w:t xml:space="preserve"> </w:t>
      </w:r>
      <w:proofErr w:type="spellStart"/>
      <w:r>
        <w:t>și</w:t>
      </w:r>
      <w:proofErr w:type="spellEnd"/>
      <w:r>
        <w:t xml:space="preserve"> </w:t>
      </w:r>
      <w:proofErr w:type="spellStart"/>
      <w:r>
        <w:t>editarea</w:t>
      </w:r>
      <w:proofErr w:type="spellEnd"/>
      <w:r>
        <w:t xml:space="preserve"> de </w:t>
      </w:r>
      <w:proofErr w:type="spellStart"/>
      <w:r>
        <w:t>imagini</w:t>
      </w:r>
      <w:proofErr w:type="spellEnd"/>
      <w:r>
        <w:t xml:space="preserve">, </w:t>
      </w:r>
      <w:proofErr w:type="spellStart"/>
      <w:r>
        <w:t>sunete</w:t>
      </w:r>
      <w:proofErr w:type="spellEnd"/>
      <w:r>
        <w:t xml:space="preserve">, </w:t>
      </w:r>
      <w:proofErr w:type="spellStart"/>
      <w:r>
        <w:t>animații</w:t>
      </w:r>
      <w:proofErr w:type="spellEnd"/>
      <w:r>
        <w:t xml:space="preserve"> </w:t>
      </w:r>
      <w:proofErr w:type="spellStart"/>
      <w:r>
        <w:t>prin</w:t>
      </w:r>
      <w:proofErr w:type="spellEnd"/>
      <w:r>
        <w:t xml:space="preserve"> </w:t>
      </w:r>
      <w:proofErr w:type="spellStart"/>
      <w:r>
        <w:t>diferite</w:t>
      </w:r>
      <w:proofErr w:type="spellEnd"/>
      <w:r>
        <w:t xml:space="preserve"> </w:t>
      </w:r>
      <w:proofErr w:type="spellStart"/>
      <w:r>
        <w:t>programe</w:t>
      </w:r>
      <w:proofErr w:type="spellEnd"/>
      <w:r>
        <w:t xml:space="preserve"> </w:t>
      </w:r>
      <w:proofErr w:type="spellStart"/>
      <w:r>
        <w:t>și</w:t>
      </w:r>
      <w:proofErr w:type="spellEnd"/>
      <w:r>
        <w:t xml:space="preserve"> soft-</w:t>
      </w:r>
      <w:proofErr w:type="spellStart"/>
      <w:r>
        <w:t>uri</w:t>
      </w:r>
      <w:proofErr w:type="spellEnd"/>
      <w:r>
        <w:t>).</w:t>
      </w:r>
    </w:p>
    <w:p w:rsidR="00EF0F8D" w:rsidRDefault="007D0A03">
      <w:pPr>
        <w:ind w:left="-360" w:right="-107" w:firstLine="360"/>
        <w:jc w:val="both"/>
      </w:pPr>
      <w:r>
        <w:rPr>
          <w:b/>
        </w:rPr>
        <w:lastRenderedPageBreak/>
        <w:t>COORDONAREA ELEVILOR</w:t>
      </w:r>
      <w:r>
        <w:t xml:space="preserve">: Elevii participanți sunt coordonați de către consilierul școlar și/sau profesorul de altă specialitate (explicarea temei concursului și a importanței acesteia, sprijin în transmiterea unui mesaj cu impact educațional). Astfel, elevii vor fi coordonați de </w:t>
      </w:r>
      <w:r>
        <w:rPr>
          <w:b/>
        </w:rPr>
        <w:t>maximum 2 profesori pentru fiecare secțiune</w:t>
      </w:r>
      <w:r>
        <w:t>, atât la nivel gimnazial cât și la nivel liceal.</w:t>
      </w:r>
    </w:p>
    <w:p w:rsidR="00EF0F8D" w:rsidRDefault="007D0A03">
      <w:pPr>
        <w:tabs>
          <w:tab w:val="left" w:pos="426"/>
        </w:tabs>
        <w:ind w:left="-426" w:firstLine="426"/>
        <w:jc w:val="both"/>
      </w:pPr>
      <w:r>
        <w:rPr>
          <w:b/>
        </w:rPr>
        <w:t xml:space="preserve">CRITERII DE JURIZARE: </w:t>
      </w:r>
      <w:r>
        <w:t xml:space="preserve">Jurizarea se va realiza pe nivele de învățământ (gimnaziu/liceu) și pe cele 4 secțiuni ale concursului. Se  vor acorda premiile I, II și III.  Premiile vor consta în diplome pentru toți elevii și profesorii participanți. Conform fișei de evaluare (Anexa 4), cel mai mult va conta conținutul educațional al mesajului și mai puțin latura artistică. Criterii: conţinutul educaţional - 5 puncte; impactul mesajului - 2 puncte; originalitate și creativitate în conceperea și transmiterea mesajului - 2 puncte; exprimarea artistică - 1 punct. Punctajul maxim este de 10 puncte. Nerespectarea tematicii concursului este un </w:t>
      </w:r>
      <w:r>
        <w:rPr>
          <w:b/>
        </w:rPr>
        <w:t>criteriu eliminatoriu. În urma jurizării nu se vor admite contestații!</w:t>
      </w:r>
    </w:p>
    <w:p w:rsidR="00EF0F8D" w:rsidRDefault="007D0A03">
      <w:pPr>
        <w:widowControl w:val="0"/>
        <w:ind w:left="-360" w:firstLine="360"/>
        <w:jc w:val="both"/>
        <w:rPr>
          <w:b/>
        </w:rPr>
      </w:pPr>
      <w:r>
        <w:rPr>
          <w:rFonts w:eastAsia="Calibri"/>
          <w:b/>
        </w:rPr>
        <w:t>ETAPE ȘI ACTIVITĂȚI</w:t>
      </w:r>
      <w:r>
        <w:rPr>
          <w:rFonts w:eastAsia="Calibri"/>
        </w:rPr>
        <w:t xml:space="preserve">: Concursul se va desfăşura, în perioada </w:t>
      </w:r>
      <w:r>
        <w:rPr>
          <w:rFonts w:eastAsia="Calibri"/>
          <w:b/>
        </w:rPr>
        <w:t>noiembrie 2024 - mai 2025</w:t>
      </w:r>
      <w:r>
        <w:rPr>
          <w:rFonts w:eastAsia="Calibri"/>
        </w:rPr>
        <w:t xml:space="preserve">,  în </w:t>
      </w:r>
      <w:r>
        <w:rPr>
          <w:rFonts w:eastAsia="Calibri"/>
          <w:b/>
        </w:rPr>
        <w:t>trei etape</w:t>
      </w:r>
      <w:r>
        <w:rPr>
          <w:rFonts w:eastAsia="Calibri"/>
        </w:rPr>
        <w:t xml:space="preserve"> - la nivel de unitate de învăţământ, la nivel judeţean şi la nivel național. </w:t>
      </w:r>
      <w:r>
        <w:rPr>
          <w:b/>
        </w:rPr>
        <w:t>La etapa județeană</w:t>
      </w:r>
      <w:r>
        <w:t xml:space="preserve">: participă elevii care obțin </w:t>
      </w:r>
      <w:r>
        <w:rPr>
          <w:b/>
        </w:rPr>
        <w:t xml:space="preserve">premiul I </w:t>
      </w:r>
      <w:r>
        <w:t xml:space="preserve">și premiul  </w:t>
      </w:r>
      <w:r>
        <w:rPr>
          <w:b/>
        </w:rPr>
        <w:t xml:space="preserve">II, </w:t>
      </w:r>
      <w:r>
        <w:t xml:space="preserve">pe fiecare secțiune și pe fiecare nivel, la etapa pe școală. </w:t>
      </w:r>
      <w:r>
        <w:rPr>
          <w:rFonts w:eastAsia="Calibri"/>
          <w:b/>
        </w:rPr>
        <w:t xml:space="preserve">La etapa națională </w:t>
      </w:r>
      <w:r>
        <w:rPr>
          <w:rFonts w:eastAsia="Calibri"/>
        </w:rPr>
        <w:t xml:space="preserve">participă produsele/lucrările premiate la nivel judeţean, </w:t>
      </w:r>
      <w:r>
        <w:t xml:space="preserve">cu </w:t>
      </w:r>
      <w:r>
        <w:rPr>
          <w:b/>
        </w:rPr>
        <w:t xml:space="preserve">premiul I </w:t>
      </w:r>
      <w:r>
        <w:t xml:space="preserve">și </w:t>
      </w:r>
      <w:r>
        <w:rPr>
          <w:b/>
        </w:rPr>
        <w:t xml:space="preserve">premiul II </w:t>
      </w:r>
      <w:r>
        <w:rPr>
          <w:rFonts w:eastAsia="Calibri"/>
        </w:rPr>
        <w:t>pe fiecare secţiune, nivel gimnazial și nivel liceal, din Sălaj și din judeţele partenere.</w:t>
      </w:r>
    </w:p>
    <w:p w:rsidR="00EF0F8D" w:rsidRDefault="007D0A03">
      <w:pPr>
        <w:ind w:left="-360" w:right="112" w:firstLine="360"/>
        <w:jc w:val="both"/>
        <w:rPr>
          <w:rFonts w:eastAsia="Calibri"/>
          <w:b/>
        </w:rPr>
      </w:pPr>
      <w:r>
        <w:rPr>
          <w:rFonts w:eastAsia="Calibri"/>
          <w:b/>
          <w:u w:val="single"/>
        </w:rPr>
        <w:t>Etapele și activitățile principale sunt detaliate mai jos</w:t>
      </w:r>
      <w:r>
        <w:rPr>
          <w:rFonts w:eastAsia="Calibri"/>
          <w:b/>
        </w:rPr>
        <w:t>.</w:t>
      </w:r>
    </w:p>
    <w:p w:rsidR="00EF0F8D" w:rsidRDefault="007D0A03">
      <w:pPr>
        <w:pStyle w:val="ListParagraph"/>
        <w:widowControl w:val="0"/>
        <w:numPr>
          <w:ilvl w:val="0"/>
          <w:numId w:val="2"/>
        </w:numPr>
        <w:tabs>
          <w:tab w:val="left" w:pos="0"/>
        </w:tabs>
        <w:ind w:hanging="294"/>
        <w:jc w:val="both"/>
      </w:pPr>
      <w:proofErr w:type="spellStart"/>
      <w:r>
        <w:rPr>
          <w:b/>
        </w:rPr>
        <w:t>Anunţarea</w:t>
      </w:r>
      <w:proofErr w:type="spellEnd"/>
      <w:r>
        <w:rPr>
          <w:b/>
        </w:rPr>
        <w:t xml:space="preserve"> </w:t>
      </w:r>
      <w:proofErr w:type="spellStart"/>
      <w:r>
        <w:rPr>
          <w:b/>
        </w:rPr>
        <w:t>şi</w:t>
      </w:r>
      <w:proofErr w:type="spellEnd"/>
      <w:r>
        <w:rPr>
          <w:b/>
        </w:rPr>
        <w:t xml:space="preserve"> </w:t>
      </w:r>
      <w:proofErr w:type="spellStart"/>
      <w:r>
        <w:rPr>
          <w:b/>
        </w:rPr>
        <w:t>promovarea</w:t>
      </w:r>
      <w:proofErr w:type="spellEnd"/>
      <w:r>
        <w:rPr>
          <w:b/>
        </w:rPr>
        <w:t xml:space="preserve"> </w:t>
      </w:r>
      <w:proofErr w:type="spellStart"/>
      <w:r>
        <w:rPr>
          <w:b/>
        </w:rPr>
        <w:t>proiectului</w:t>
      </w:r>
      <w:proofErr w:type="spellEnd"/>
      <w:r>
        <w:rPr>
          <w:b/>
        </w:rPr>
        <w:t xml:space="preserve">, </w:t>
      </w:r>
      <w:proofErr w:type="spellStart"/>
      <w:r>
        <w:rPr>
          <w:b/>
        </w:rPr>
        <w:t>în</w:t>
      </w:r>
      <w:proofErr w:type="spellEnd"/>
      <w:r>
        <w:rPr>
          <w:b/>
        </w:rPr>
        <w:t xml:space="preserve"> </w:t>
      </w:r>
      <w:proofErr w:type="spellStart"/>
      <w:r>
        <w:rPr>
          <w:b/>
        </w:rPr>
        <w:t>rândul</w:t>
      </w:r>
      <w:proofErr w:type="spellEnd"/>
      <w:r>
        <w:rPr>
          <w:b/>
        </w:rPr>
        <w:t xml:space="preserve"> </w:t>
      </w:r>
      <w:proofErr w:type="spellStart"/>
      <w:r>
        <w:rPr>
          <w:b/>
        </w:rPr>
        <w:t>partenerilor</w:t>
      </w:r>
      <w:proofErr w:type="spellEnd"/>
      <w:r>
        <w:rPr>
          <w:b/>
        </w:rPr>
        <w:t xml:space="preserve"> </w:t>
      </w:r>
      <w:proofErr w:type="spellStart"/>
      <w:r>
        <w:rPr>
          <w:b/>
        </w:rPr>
        <w:t>și</w:t>
      </w:r>
      <w:proofErr w:type="spellEnd"/>
      <w:r>
        <w:rPr>
          <w:b/>
        </w:rPr>
        <w:t xml:space="preserve"> a </w:t>
      </w:r>
      <w:proofErr w:type="spellStart"/>
      <w:r>
        <w:rPr>
          <w:b/>
        </w:rPr>
        <w:t>participanților</w:t>
      </w:r>
      <w:proofErr w:type="spellEnd"/>
      <w:r>
        <w:rPr>
          <w:b/>
        </w:rPr>
        <w:t xml:space="preserve">, la </w:t>
      </w:r>
      <w:proofErr w:type="spellStart"/>
      <w:r>
        <w:rPr>
          <w:b/>
        </w:rPr>
        <w:t>nivel</w:t>
      </w:r>
      <w:proofErr w:type="spellEnd"/>
      <w:r>
        <w:rPr>
          <w:b/>
        </w:rPr>
        <w:t xml:space="preserve"> </w:t>
      </w:r>
      <w:proofErr w:type="spellStart"/>
      <w:r>
        <w:rPr>
          <w:b/>
        </w:rPr>
        <w:t>județean</w:t>
      </w:r>
      <w:proofErr w:type="spellEnd"/>
      <w:r>
        <w:rPr>
          <w:b/>
        </w:rPr>
        <w:t>/</w:t>
      </w:r>
      <w:proofErr w:type="spellStart"/>
      <w:r>
        <w:rPr>
          <w:b/>
        </w:rPr>
        <w:t>național</w:t>
      </w:r>
      <w:proofErr w:type="spellEnd"/>
      <w:r>
        <w:rPr>
          <w:b/>
        </w:rPr>
        <w:t xml:space="preserve"> (</w:t>
      </w:r>
      <w:r>
        <w:rPr>
          <w:b/>
          <w:bCs/>
          <w:lang w:val="ro-RO"/>
        </w:rPr>
        <w:t>18</w:t>
      </w:r>
      <w:r>
        <w:rPr>
          <w:b/>
          <w:bCs/>
        </w:rPr>
        <w:t>.11.202</w:t>
      </w:r>
      <w:r>
        <w:rPr>
          <w:b/>
          <w:bCs/>
          <w:lang w:val="ro-RO"/>
        </w:rPr>
        <w:t>4</w:t>
      </w:r>
      <w:r>
        <w:rPr>
          <w:b/>
          <w:bCs/>
        </w:rPr>
        <w:t xml:space="preserve"> - 2</w:t>
      </w:r>
      <w:r>
        <w:rPr>
          <w:b/>
          <w:bCs/>
          <w:lang w:val="ro-RO"/>
        </w:rPr>
        <w:t>2</w:t>
      </w:r>
      <w:r>
        <w:rPr>
          <w:b/>
          <w:bCs/>
        </w:rPr>
        <w:t>.11.202</w:t>
      </w:r>
      <w:r>
        <w:rPr>
          <w:b/>
          <w:bCs/>
          <w:lang w:val="ro-RO"/>
        </w:rPr>
        <w:t>4</w:t>
      </w:r>
      <w:r>
        <w:rPr>
          <w:b/>
        </w:rPr>
        <w:t>).</w:t>
      </w:r>
    </w:p>
    <w:p w:rsidR="00EF0F8D" w:rsidRDefault="007D0A03">
      <w:pPr>
        <w:pStyle w:val="ListParagraph"/>
        <w:widowControl w:val="0"/>
        <w:tabs>
          <w:tab w:val="left" w:pos="0"/>
        </w:tabs>
        <w:ind w:left="-426" w:hanging="294"/>
        <w:jc w:val="both"/>
      </w:pPr>
      <w:r>
        <w:tab/>
      </w:r>
      <w:r>
        <w:tab/>
        <w:t xml:space="preserve">CJRAE </w:t>
      </w:r>
      <w:proofErr w:type="spellStart"/>
      <w:r>
        <w:t>Sălaj</w:t>
      </w:r>
      <w:proofErr w:type="spellEnd"/>
      <w:r>
        <w:t xml:space="preserve"> </w:t>
      </w:r>
      <w:proofErr w:type="spellStart"/>
      <w:r>
        <w:t>transmite</w:t>
      </w:r>
      <w:proofErr w:type="spellEnd"/>
      <w:r>
        <w:t xml:space="preserve"> online </w:t>
      </w:r>
      <w:proofErr w:type="spellStart"/>
      <w:r>
        <w:t>tuturor</w:t>
      </w:r>
      <w:proofErr w:type="spellEnd"/>
      <w:r>
        <w:t xml:space="preserve"> </w:t>
      </w:r>
      <w:proofErr w:type="spellStart"/>
      <w:r>
        <w:t>reprezentanților</w:t>
      </w:r>
      <w:proofErr w:type="spellEnd"/>
      <w:r>
        <w:t xml:space="preserve"> CJRAE din </w:t>
      </w:r>
      <w:proofErr w:type="spellStart"/>
      <w:r>
        <w:t>țară</w:t>
      </w:r>
      <w:proofErr w:type="spellEnd"/>
      <w:r>
        <w:t xml:space="preserve">: </w:t>
      </w:r>
      <w:proofErr w:type="spellStart"/>
      <w:r>
        <w:t>Regulamentul</w:t>
      </w:r>
      <w:proofErr w:type="spellEnd"/>
      <w:r>
        <w:t xml:space="preserve"> </w:t>
      </w:r>
      <w:proofErr w:type="spellStart"/>
      <w:r>
        <w:t>concursului</w:t>
      </w:r>
      <w:proofErr w:type="spellEnd"/>
      <w:r>
        <w:t xml:space="preserve">; </w:t>
      </w:r>
      <w:proofErr w:type="spellStart"/>
      <w:r>
        <w:t>Formularul</w:t>
      </w:r>
      <w:proofErr w:type="spellEnd"/>
      <w:r>
        <w:t xml:space="preserve"> de </w:t>
      </w:r>
      <w:proofErr w:type="spellStart"/>
      <w:r>
        <w:t>înscriere</w:t>
      </w:r>
      <w:proofErr w:type="spellEnd"/>
      <w:r>
        <w:t xml:space="preserve"> a </w:t>
      </w:r>
      <w:proofErr w:type="spellStart"/>
      <w:r>
        <w:t>județului</w:t>
      </w:r>
      <w:proofErr w:type="spellEnd"/>
      <w:r>
        <w:t xml:space="preserve"> </w:t>
      </w:r>
      <w:proofErr w:type="spellStart"/>
      <w:r>
        <w:t>în</w:t>
      </w:r>
      <w:proofErr w:type="spellEnd"/>
      <w:r>
        <w:t xml:space="preserve"> concurs (</w:t>
      </w:r>
      <w:proofErr w:type="spellStart"/>
      <w:r>
        <w:t>Anexa</w:t>
      </w:r>
      <w:proofErr w:type="spellEnd"/>
      <w:r>
        <w:t xml:space="preserve"> 1); </w:t>
      </w:r>
      <w:proofErr w:type="spellStart"/>
      <w:r>
        <w:t>Fișa</w:t>
      </w:r>
      <w:proofErr w:type="spellEnd"/>
      <w:r>
        <w:t xml:space="preserve"> de </w:t>
      </w:r>
      <w:proofErr w:type="spellStart"/>
      <w:r>
        <w:t>înscriere</w:t>
      </w:r>
      <w:proofErr w:type="spellEnd"/>
      <w:r>
        <w:t xml:space="preserve"> </w:t>
      </w:r>
      <w:proofErr w:type="gramStart"/>
      <w:r>
        <w:t>a</w:t>
      </w:r>
      <w:proofErr w:type="gramEnd"/>
      <w:r>
        <w:t xml:space="preserve"> </w:t>
      </w:r>
      <w:proofErr w:type="spellStart"/>
      <w:r>
        <w:t>elevilor</w:t>
      </w:r>
      <w:proofErr w:type="spellEnd"/>
      <w:r>
        <w:t xml:space="preserve"> (</w:t>
      </w:r>
      <w:proofErr w:type="spellStart"/>
      <w:r>
        <w:t>Anexa</w:t>
      </w:r>
      <w:proofErr w:type="spellEnd"/>
      <w:r>
        <w:t xml:space="preserve"> 2); </w:t>
      </w:r>
      <w:proofErr w:type="spellStart"/>
      <w:r>
        <w:t>Acordul</w:t>
      </w:r>
      <w:proofErr w:type="spellEnd"/>
      <w:r>
        <w:t xml:space="preserve"> </w:t>
      </w:r>
      <w:proofErr w:type="spellStart"/>
      <w:r>
        <w:t>părinților</w:t>
      </w:r>
      <w:proofErr w:type="spellEnd"/>
      <w:r>
        <w:t xml:space="preserve"> </w:t>
      </w:r>
      <w:proofErr w:type="spellStart"/>
      <w:r>
        <w:t>privind</w:t>
      </w:r>
      <w:proofErr w:type="spellEnd"/>
      <w:r>
        <w:t xml:space="preserve"> GDPR (</w:t>
      </w:r>
      <w:proofErr w:type="spellStart"/>
      <w:r>
        <w:t>Anexa</w:t>
      </w:r>
      <w:proofErr w:type="spellEnd"/>
      <w:r>
        <w:t xml:space="preserve"> 3); </w:t>
      </w:r>
      <w:proofErr w:type="spellStart"/>
      <w:r>
        <w:t>Fișa</w:t>
      </w:r>
      <w:proofErr w:type="spellEnd"/>
      <w:r>
        <w:t xml:space="preserve"> de </w:t>
      </w:r>
      <w:proofErr w:type="spellStart"/>
      <w:r>
        <w:t>jurizare</w:t>
      </w:r>
      <w:proofErr w:type="spellEnd"/>
      <w:r>
        <w:t xml:space="preserve"> (</w:t>
      </w:r>
      <w:proofErr w:type="spellStart"/>
      <w:r>
        <w:t>Anexa</w:t>
      </w:r>
      <w:proofErr w:type="spellEnd"/>
      <w:r>
        <w:t xml:space="preserve"> 4). </w:t>
      </w:r>
    </w:p>
    <w:p w:rsidR="00EF0F8D" w:rsidRDefault="007D0A03">
      <w:pPr>
        <w:pStyle w:val="ListParagraph"/>
        <w:widowControl w:val="0"/>
        <w:tabs>
          <w:tab w:val="left" w:pos="0"/>
        </w:tabs>
        <w:ind w:left="-426" w:firstLine="426"/>
        <w:jc w:val="both"/>
      </w:pPr>
      <w:proofErr w:type="spellStart"/>
      <w:r>
        <w:rPr>
          <w:b/>
        </w:rPr>
        <w:t>Înscrierea</w:t>
      </w:r>
      <w:proofErr w:type="spellEnd"/>
      <w:r>
        <w:rPr>
          <w:b/>
        </w:rPr>
        <w:t xml:space="preserve"> </w:t>
      </w:r>
      <w:proofErr w:type="spellStart"/>
      <w:r>
        <w:rPr>
          <w:b/>
        </w:rPr>
        <w:t>în</w:t>
      </w:r>
      <w:proofErr w:type="spellEnd"/>
      <w:r>
        <w:rPr>
          <w:b/>
        </w:rPr>
        <w:t xml:space="preserve"> concurs</w:t>
      </w:r>
      <w:r>
        <w:t xml:space="preserve"> se </w:t>
      </w:r>
      <w:proofErr w:type="spellStart"/>
      <w:r>
        <w:t>va</w:t>
      </w:r>
      <w:proofErr w:type="spellEnd"/>
      <w:r>
        <w:t xml:space="preserve"> </w:t>
      </w:r>
      <w:proofErr w:type="spellStart"/>
      <w:r>
        <w:t>realiza</w:t>
      </w:r>
      <w:proofErr w:type="spellEnd"/>
      <w:r>
        <w:t xml:space="preserve">, </w:t>
      </w:r>
      <w:proofErr w:type="spellStart"/>
      <w:r>
        <w:t>în</w:t>
      </w:r>
      <w:proofErr w:type="spellEnd"/>
      <w:r>
        <w:t xml:space="preserve"> prima </w:t>
      </w:r>
      <w:proofErr w:type="spellStart"/>
      <w:r>
        <w:t>fază</w:t>
      </w:r>
      <w:proofErr w:type="spellEnd"/>
      <w:r>
        <w:t xml:space="preserve">, </w:t>
      </w:r>
      <w:proofErr w:type="spellStart"/>
      <w:r>
        <w:t>prin</w:t>
      </w:r>
      <w:proofErr w:type="spellEnd"/>
      <w:r>
        <w:t xml:space="preserve"> </w:t>
      </w:r>
      <w:proofErr w:type="spellStart"/>
      <w:r>
        <w:t>completarea</w:t>
      </w:r>
      <w:proofErr w:type="spellEnd"/>
      <w:r>
        <w:t xml:space="preserve"> </w:t>
      </w:r>
      <w:proofErr w:type="spellStart"/>
      <w:r>
        <w:t>și</w:t>
      </w:r>
      <w:proofErr w:type="spellEnd"/>
      <w:r>
        <w:t xml:space="preserve"> </w:t>
      </w:r>
      <w:proofErr w:type="spellStart"/>
      <w:r>
        <w:t>transmiterea</w:t>
      </w:r>
      <w:proofErr w:type="spellEnd"/>
      <w:r>
        <w:t xml:space="preserve"> online a </w:t>
      </w:r>
      <w:proofErr w:type="spellStart"/>
      <w:r>
        <w:t>Formularului</w:t>
      </w:r>
      <w:proofErr w:type="spellEnd"/>
      <w:r>
        <w:t xml:space="preserve"> de </w:t>
      </w:r>
      <w:proofErr w:type="spellStart"/>
      <w:r>
        <w:t>înscriere</w:t>
      </w:r>
      <w:proofErr w:type="spellEnd"/>
      <w:r>
        <w:t xml:space="preserve"> (</w:t>
      </w:r>
      <w:proofErr w:type="spellStart"/>
      <w:r>
        <w:t>Anexa</w:t>
      </w:r>
      <w:proofErr w:type="spellEnd"/>
      <w:r>
        <w:t xml:space="preserve"> 1), la </w:t>
      </w:r>
      <w:proofErr w:type="spellStart"/>
      <w:r>
        <w:t>adresa</w:t>
      </w:r>
      <w:proofErr w:type="spellEnd"/>
      <w:r>
        <w:t xml:space="preserve">: </w:t>
      </w:r>
      <w:hyperlink r:id="rId8" w:history="1">
        <w:r>
          <w:rPr>
            <w:rStyle w:val="Hyperlink"/>
          </w:rPr>
          <w:t>exprimatelibercjraesalaj@gmail.com</w:t>
        </w:r>
      </w:hyperlink>
      <w:r>
        <w:rPr>
          <w:rStyle w:val="Hyperlink"/>
        </w:rPr>
        <w:t xml:space="preserve"> </w:t>
      </w:r>
      <w:r>
        <w:t xml:space="preserve">. </w:t>
      </w:r>
      <w:hyperlink r:id="rId9" w:history="1">
        <w:proofErr w:type="spellStart"/>
        <w:r>
          <w:t>Restul</w:t>
        </w:r>
        <w:proofErr w:type="spellEnd"/>
      </w:hyperlink>
      <w:r>
        <w:t xml:space="preserve"> </w:t>
      </w:r>
      <w:proofErr w:type="spellStart"/>
      <w:r>
        <w:t>documentelor</w:t>
      </w:r>
      <w:proofErr w:type="spellEnd"/>
      <w:r>
        <w:t xml:space="preserve"> </w:t>
      </w:r>
      <w:proofErr w:type="spellStart"/>
      <w:r>
        <w:t>și</w:t>
      </w:r>
      <w:proofErr w:type="spellEnd"/>
      <w:r>
        <w:t xml:space="preserve"> link-urile </w:t>
      </w:r>
      <w:proofErr w:type="spellStart"/>
      <w:r>
        <w:t>spre</w:t>
      </w:r>
      <w:proofErr w:type="spellEnd"/>
      <w:r>
        <w:t xml:space="preserve"> </w:t>
      </w:r>
      <w:proofErr w:type="spellStart"/>
      <w:r>
        <w:t>lucrările</w:t>
      </w:r>
      <w:proofErr w:type="spellEnd"/>
      <w:r>
        <w:t xml:space="preserve"> </w:t>
      </w:r>
      <w:proofErr w:type="spellStart"/>
      <w:r>
        <w:t>premiate</w:t>
      </w:r>
      <w:proofErr w:type="spellEnd"/>
      <w:r>
        <w:t xml:space="preserve"> la </w:t>
      </w:r>
      <w:proofErr w:type="spellStart"/>
      <w:r>
        <w:t>etapa</w:t>
      </w:r>
      <w:proofErr w:type="spellEnd"/>
      <w:r>
        <w:t xml:space="preserve"> </w:t>
      </w:r>
      <w:proofErr w:type="spellStart"/>
      <w:r>
        <w:t>județeană</w:t>
      </w:r>
      <w:proofErr w:type="spellEnd"/>
      <w:r>
        <w:t xml:space="preserve"> (</w:t>
      </w:r>
      <w:proofErr w:type="spellStart"/>
      <w:r>
        <w:t>Anexa</w:t>
      </w:r>
      <w:proofErr w:type="spellEnd"/>
      <w:r>
        <w:t xml:space="preserve"> 2 </w:t>
      </w:r>
      <w:proofErr w:type="spellStart"/>
      <w:r>
        <w:t>și</w:t>
      </w:r>
      <w:proofErr w:type="spellEnd"/>
      <w:r>
        <w:t xml:space="preserve"> </w:t>
      </w:r>
      <w:proofErr w:type="spellStart"/>
      <w:r>
        <w:t>Anexa</w:t>
      </w:r>
      <w:proofErr w:type="spellEnd"/>
      <w:r>
        <w:t xml:space="preserve"> 3), se </w:t>
      </w:r>
      <w:proofErr w:type="spellStart"/>
      <w:r>
        <w:t>vor</w:t>
      </w:r>
      <w:proofErr w:type="spellEnd"/>
      <w:r>
        <w:t xml:space="preserve"> </w:t>
      </w:r>
      <w:proofErr w:type="spellStart"/>
      <w:r>
        <w:t>încărca</w:t>
      </w:r>
      <w:proofErr w:type="spellEnd"/>
      <w:r>
        <w:t xml:space="preserve"> </w:t>
      </w:r>
      <w:proofErr w:type="spellStart"/>
      <w:r>
        <w:t>în</w:t>
      </w:r>
      <w:proofErr w:type="spellEnd"/>
      <w:r>
        <w:t xml:space="preserve"> drive-ul </w:t>
      </w:r>
      <w:proofErr w:type="spellStart"/>
      <w:r>
        <w:t>organizatorilor</w:t>
      </w:r>
      <w:proofErr w:type="spellEnd"/>
      <w:r>
        <w:t xml:space="preserve">, la </w:t>
      </w:r>
      <w:proofErr w:type="spellStart"/>
      <w:r>
        <w:t>nivelul</w:t>
      </w:r>
      <w:proofErr w:type="spellEnd"/>
      <w:r>
        <w:t xml:space="preserve"> </w:t>
      </w:r>
      <w:proofErr w:type="spellStart"/>
      <w:r>
        <w:t>și</w:t>
      </w:r>
      <w:proofErr w:type="spellEnd"/>
      <w:r>
        <w:t xml:space="preserve"> </w:t>
      </w:r>
      <w:proofErr w:type="spellStart"/>
      <w:r>
        <w:t>secțiunea</w:t>
      </w:r>
      <w:proofErr w:type="spellEnd"/>
      <w:r>
        <w:t xml:space="preserve"> </w:t>
      </w:r>
      <w:proofErr w:type="spellStart"/>
      <w:r>
        <w:t>corespunzătoare</w:t>
      </w:r>
      <w:proofErr w:type="spellEnd"/>
      <w:r>
        <w:t xml:space="preserve">, </w:t>
      </w:r>
      <w:proofErr w:type="spellStart"/>
      <w:r>
        <w:t>într</w:t>
      </w:r>
      <w:proofErr w:type="spellEnd"/>
      <w:r>
        <w:t xml:space="preserve">-un folder cu </w:t>
      </w:r>
      <w:proofErr w:type="spellStart"/>
      <w:r>
        <w:t>numele</w:t>
      </w:r>
      <w:proofErr w:type="spellEnd"/>
      <w:r>
        <w:t xml:space="preserve"> </w:t>
      </w:r>
      <w:proofErr w:type="spellStart"/>
      <w:r>
        <w:t>județului</w:t>
      </w:r>
      <w:proofErr w:type="spellEnd"/>
      <w:r>
        <w:t xml:space="preserve">. </w:t>
      </w:r>
    </w:p>
    <w:p w:rsidR="00EF0F8D" w:rsidRDefault="007D0A03">
      <w:pPr>
        <w:pStyle w:val="ListParagraph"/>
        <w:widowControl w:val="0"/>
        <w:numPr>
          <w:ilvl w:val="0"/>
          <w:numId w:val="2"/>
        </w:numPr>
        <w:ind w:left="-426" w:firstLine="852"/>
        <w:jc w:val="both"/>
      </w:pPr>
      <w:r>
        <w:rPr>
          <w:b/>
          <w:color w:val="000000" w:themeColor="text1"/>
          <w:lang w:val="ro-RO" w:eastAsia="ro-RO"/>
        </w:rPr>
        <w:t xml:space="preserve">Organizarea, online, a Workshop-ului </w:t>
      </w:r>
      <w:r>
        <w:rPr>
          <w:rFonts w:eastAsia="Calibri"/>
          <w:b/>
        </w:rPr>
        <w:t xml:space="preserve">cu </w:t>
      </w:r>
      <w:proofErr w:type="spellStart"/>
      <w:r>
        <w:rPr>
          <w:rFonts w:eastAsia="Calibri"/>
          <w:b/>
        </w:rPr>
        <w:t>tema</w:t>
      </w:r>
      <w:proofErr w:type="spellEnd"/>
      <w:r>
        <w:rPr>
          <w:rFonts w:eastAsia="Calibri"/>
          <w:b/>
        </w:rPr>
        <w:t xml:space="preserve">: </w:t>
      </w:r>
      <w:r>
        <w:rPr>
          <w:rFonts w:eastAsia="Calibri"/>
          <w:b/>
          <w:i/>
        </w:rPr>
        <w:t>„</w:t>
      </w:r>
      <w:proofErr w:type="spellStart"/>
      <w:r>
        <w:rPr>
          <w:rFonts w:eastAsia="Calibri"/>
          <w:b/>
          <w:i/>
        </w:rPr>
        <w:t>Exprimă-te</w:t>
      </w:r>
      <w:proofErr w:type="spellEnd"/>
      <w:r>
        <w:rPr>
          <w:rFonts w:eastAsia="Calibri"/>
          <w:b/>
          <w:i/>
        </w:rPr>
        <w:t xml:space="preserve"> liber! - </w:t>
      </w:r>
      <w:proofErr w:type="spellStart"/>
      <w:r>
        <w:rPr>
          <w:rFonts w:eastAsia="Calibri"/>
          <w:b/>
          <w:i/>
        </w:rPr>
        <w:t>concursul</w:t>
      </w:r>
      <w:proofErr w:type="spellEnd"/>
      <w:r>
        <w:rPr>
          <w:rFonts w:eastAsia="Calibri"/>
          <w:b/>
          <w:i/>
        </w:rPr>
        <w:t xml:space="preserve"> </w:t>
      </w:r>
      <w:proofErr w:type="spellStart"/>
      <w:r>
        <w:rPr>
          <w:rFonts w:eastAsia="Calibri"/>
          <w:b/>
          <w:i/>
        </w:rPr>
        <w:t>în</w:t>
      </w:r>
      <w:proofErr w:type="spellEnd"/>
      <w:r>
        <w:rPr>
          <w:rFonts w:eastAsia="Calibri"/>
          <w:b/>
          <w:i/>
        </w:rPr>
        <w:t xml:space="preserve"> care </w:t>
      </w:r>
      <w:proofErr w:type="spellStart"/>
      <w:r>
        <w:rPr>
          <w:rFonts w:eastAsia="Calibri"/>
          <w:b/>
          <w:i/>
        </w:rPr>
        <w:t>consilierea</w:t>
      </w:r>
      <w:proofErr w:type="spellEnd"/>
      <w:r>
        <w:rPr>
          <w:rFonts w:eastAsia="Calibri"/>
          <w:b/>
          <w:i/>
        </w:rPr>
        <w:t xml:space="preserve"> </w:t>
      </w:r>
      <w:proofErr w:type="spellStart"/>
      <w:r>
        <w:rPr>
          <w:rFonts w:eastAsia="Calibri"/>
          <w:b/>
          <w:i/>
        </w:rPr>
        <w:t>școlară</w:t>
      </w:r>
      <w:proofErr w:type="spellEnd"/>
      <w:r>
        <w:rPr>
          <w:rFonts w:eastAsia="Calibri"/>
          <w:b/>
          <w:i/>
        </w:rPr>
        <w:t xml:space="preserve"> se </w:t>
      </w:r>
      <w:proofErr w:type="spellStart"/>
      <w:r>
        <w:rPr>
          <w:rFonts w:eastAsia="Calibri"/>
          <w:b/>
          <w:i/>
        </w:rPr>
        <w:t>îmbină</w:t>
      </w:r>
      <w:proofErr w:type="spellEnd"/>
      <w:r>
        <w:rPr>
          <w:rFonts w:eastAsia="Calibri"/>
          <w:b/>
          <w:i/>
        </w:rPr>
        <w:t xml:space="preserve"> cu </w:t>
      </w:r>
      <w:proofErr w:type="spellStart"/>
      <w:r>
        <w:rPr>
          <w:rFonts w:eastAsia="Calibri"/>
          <w:b/>
          <w:i/>
        </w:rPr>
        <w:t>artterapia</w:t>
      </w:r>
      <w:proofErr w:type="spellEnd"/>
      <w:r>
        <w:rPr>
          <w:rFonts w:eastAsia="Calibri"/>
          <w:b/>
          <w:i/>
        </w:rPr>
        <w:t xml:space="preserve">, </w:t>
      </w:r>
      <w:proofErr w:type="spellStart"/>
      <w:r>
        <w:rPr>
          <w:rFonts w:eastAsia="Calibri"/>
          <w:b/>
          <w:i/>
        </w:rPr>
        <w:t>pentru</w:t>
      </w:r>
      <w:proofErr w:type="spellEnd"/>
      <w:r>
        <w:rPr>
          <w:rFonts w:eastAsia="Calibri"/>
          <w:b/>
          <w:i/>
        </w:rPr>
        <w:t xml:space="preserve"> </w:t>
      </w:r>
      <w:proofErr w:type="gramStart"/>
      <w:r>
        <w:rPr>
          <w:rFonts w:eastAsia="Calibri"/>
          <w:b/>
          <w:i/>
        </w:rPr>
        <w:t>a</w:t>
      </w:r>
      <w:proofErr w:type="gramEnd"/>
      <w:r>
        <w:rPr>
          <w:rFonts w:eastAsia="Calibri"/>
          <w:b/>
          <w:i/>
        </w:rPr>
        <w:t xml:space="preserve"> </w:t>
      </w:r>
      <w:proofErr w:type="spellStart"/>
      <w:r>
        <w:rPr>
          <w:rFonts w:eastAsia="Calibri"/>
          <w:b/>
          <w:i/>
        </w:rPr>
        <w:t>ajuta</w:t>
      </w:r>
      <w:proofErr w:type="spellEnd"/>
      <w:r>
        <w:rPr>
          <w:rFonts w:eastAsia="Calibri"/>
          <w:b/>
          <w:i/>
        </w:rPr>
        <w:t xml:space="preserve"> </w:t>
      </w:r>
      <w:proofErr w:type="spellStart"/>
      <w:r>
        <w:rPr>
          <w:rFonts w:eastAsia="Calibri"/>
          <w:b/>
          <w:i/>
        </w:rPr>
        <w:t>elevii</w:t>
      </w:r>
      <w:proofErr w:type="spellEnd"/>
      <w:r>
        <w:rPr>
          <w:rFonts w:eastAsia="Calibri"/>
          <w:b/>
          <w:i/>
        </w:rPr>
        <w:t xml:space="preserve"> </w:t>
      </w:r>
      <w:proofErr w:type="spellStart"/>
      <w:r>
        <w:rPr>
          <w:rFonts w:eastAsia="Calibri"/>
          <w:b/>
          <w:i/>
        </w:rPr>
        <w:t>să</w:t>
      </w:r>
      <w:proofErr w:type="spellEnd"/>
      <w:r>
        <w:rPr>
          <w:rFonts w:eastAsia="Calibri"/>
          <w:b/>
          <w:i/>
        </w:rPr>
        <w:t xml:space="preserve"> </w:t>
      </w:r>
      <w:proofErr w:type="spellStart"/>
      <w:r>
        <w:rPr>
          <w:rFonts w:eastAsia="Calibri"/>
          <w:b/>
          <w:i/>
        </w:rPr>
        <w:t>evolueze</w:t>
      </w:r>
      <w:proofErr w:type="spellEnd"/>
      <w:r>
        <w:rPr>
          <w:rFonts w:eastAsia="Calibri"/>
          <w:b/>
          <w:i/>
        </w:rPr>
        <w:t>”</w:t>
      </w:r>
      <w:r>
        <w:t xml:space="preserve"> (</w:t>
      </w:r>
      <w:r>
        <w:rPr>
          <w:b/>
          <w:bCs/>
          <w:lang w:val="ro-RO" w:eastAsia="ro-RO"/>
        </w:rPr>
        <w:t>2</w:t>
      </w:r>
      <w:r>
        <w:rPr>
          <w:b/>
          <w:bCs/>
          <w:lang w:eastAsia="ro-RO"/>
        </w:rPr>
        <w:t>5</w:t>
      </w:r>
      <w:r>
        <w:rPr>
          <w:b/>
          <w:bCs/>
          <w:lang w:val="ro-RO" w:eastAsia="ro-RO"/>
        </w:rPr>
        <w:t>.11.202</w:t>
      </w:r>
      <w:r>
        <w:rPr>
          <w:b/>
          <w:bCs/>
          <w:lang w:eastAsia="ro-RO"/>
        </w:rPr>
        <w:t>4</w:t>
      </w:r>
      <w:r>
        <w:rPr>
          <w:b/>
          <w:bCs/>
          <w:lang w:val="ro-RO" w:eastAsia="ro-RO"/>
        </w:rPr>
        <w:t xml:space="preserve"> - 2</w:t>
      </w:r>
      <w:r>
        <w:rPr>
          <w:b/>
          <w:bCs/>
          <w:lang w:eastAsia="ro-RO"/>
        </w:rPr>
        <w:t>9</w:t>
      </w:r>
      <w:r>
        <w:rPr>
          <w:b/>
          <w:bCs/>
          <w:lang w:val="ro-RO" w:eastAsia="ro-RO"/>
        </w:rPr>
        <w:t>.11.202</w:t>
      </w:r>
      <w:r>
        <w:rPr>
          <w:b/>
          <w:bCs/>
          <w:lang w:eastAsia="ro-RO"/>
        </w:rPr>
        <w:t>4</w:t>
      </w:r>
      <w:r>
        <w:t xml:space="preserve">). </w:t>
      </w:r>
      <w:proofErr w:type="spellStart"/>
      <w:r>
        <w:t>Activitatea</w:t>
      </w:r>
      <w:proofErr w:type="spellEnd"/>
      <w:r>
        <w:t xml:space="preserve"> </w:t>
      </w:r>
      <w:proofErr w:type="spellStart"/>
      <w:r>
        <w:t>constă</w:t>
      </w:r>
      <w:proofErr w:type="spellEnd"/>
      <w:r>
        <w:t xml:space="preserve"> </w:t>
      </w:r>
      <w:proofErr w:type="spellStart"/>
      <w:r>
        <w:t>în</w:t>
      </w:r>
      <w:proofErr w:type="spellEnd"/>
      <w:r>
        <w:t xml:space="preserve"> </w:t>
      </w:r>
      <w:proofErr w:type="spellStart"/>
      <w:r>
        <w:t>desfășurarea</w:t>
      </w:r>
      <w:proofErr w:type="spellEnd"/>
      <w:r>
        <w:t xml:space="preserve"> </w:t>
      </w:r>
      <w:proofErr w:type="spellStart"/>
      <w:r>
        <w:t>unui</w:t>
      </w:r>
      <w:proofErr w:type="spellEnd"/>
      <w:r>
        <w:t xml:space="preserve"> workshop online, la </w:t>
      </w:r>
      <w:proofErr w:type="spellStart"/>
      <w:r>
        <w:t>nivel</w:t>
      </w:r>
      <w:proofErr w:type="spellEnd"/>
      <w:r>
        <w:t xml:space="preserve"> </w:t>
      </w:r>
      <w:proofErr w:type="spellStart"/>
      <w:r>
        <w:t>național</w:t>
      </w:r>
      <w:proofErr w:type="spellEnd"/>
      <w:r>
        <w:t xml:space="preserve">, cu </w:t>
      </w:r>
      <w:proofErr w:type="spellStart"/>
      <w:r>
        <w:t>reprezentanții</w:t>
      </w:r>
      <w:proofErr w:type="spellEnd"/>
      <w:r>
        <w:t xml:space="preserve"> </w:t>
      </w:r>
      <w:proofErr w:type="spellStart"/>
      <w:r>
        <w:t>județelor</w:t>
      </w:r>
      <w:proofErr w:type="spellEnd"/>
      <w:r>
        <w:t xml:space="preserve"> </w:t>
      </w:r>
      <w:proofErr w:type="spellStart"/>
      <w:r>
        <w:t>înscrise</w:t>
      </w:r>
      <w:proofErr w:type="spellEnd"/>
      <w:r>
        <w:t xml:space="preserve"> </w:t>
      </w:r>
      <w:proofErr w:type="spellStart"/>
      <w:r>
        <w:t>în</w:t>
      </w:r>
      <w:proofErr w:type="spellEnd"/>
      <w:r>
        <w:t xml:space="preserve"> concurs </w:t>
      </w:r>
      <w:proofErr w:type="spellStart"/>
      <w:r>
        <w:t>și</w:t>
      </w:r>
      <w:proofErr w:type="spellEnd"/>
      <w:r>
        <w:t xml:space="preserve"> ulterior, </w:t>
      </w:r>
      <w:proofErr w:type="spellStart"/>
      <w:r>
        <w:t>organizarea</w:t>
      </w:r>
      <w:proofErr w:type="spellEnd"/>
      <w:r>
        <w:t xml:space="preserve"> </w:t>
      </w:r>
      <w:proofErr w:type="spellStart"/>
      <w:r>
        <w:t>unui</w:t>
      </w:r>
      <w:proofErr w:type="spellEnd"/>
      <w:r>
        <w:t xml:space="preserve"> workshop la </w:t>
      </w:r>
      <w:proofErr w:type="spellStart"/>
      <w:r>
        <w:t>nivelul</w:t>
      </w:r>
      <w:proofErr w:type="spellEnd"/>
      <w:r>
        <w:t xml:space="preserve"> </w:t>
      </w:r>
      <w:proofErr w:type="spellStart"/>
      <w:r>
        <w:t>fiecărui</w:t>
      </w:r>
      <w:proofErr w:type="spellEnd"/>
      <w:r>
        <w:t xml:space="preserve"> </w:t>
      </w:r>
      <w:proofErr w:type="spellStart"/>
      <w:r>
        <w:t>județ</w:t>
      </w:r>
      <w:proofErr w:type="spellEnd"/>
      <w:r>
        <w:t xml:space="preserve">, cu </w:t>
      </w:r>
      <w:proofErr w:type="spellStart"/>
      <w:r>
        <w:t>consilierii</w:t>
      </w:r>
      <w:proofErr w:type="spellEnd"/>
      <w:r>
        <w:t xml:space="preserve"> </w:t>
      </w:r>
      <w:proofErr w:type="spellStart"/>
      <w:r>
        <w:t>școlari</w:t>
      </w:r>
      <w:proofErr w:type="spellEnd"/>
      <w:r>
        <w:t>/</w:t>
      </w:r>
      <w:proofErr w:type="spellStart"/>
      <w:r>
        <w:t>cadrele</w:t>
      </w:r>
      <w:proofErr w:type="spellEnd"/>
      <w:r>
        <w:t xml:space="preserve"> </w:t>
      </w:r>
      <w:proofErr w:type="spellStart"/>
      <w:r>
        <w:t>didactice</w:t>
      </w:r>
      <w:proofErr w:type="spellEnd"/>
      <w:r>
        <w:t xml:space="preserve">. </w:t>
      </w:r>
      <w:proofErr w:type="spellStart"/>
      <w:r>
        <w:t>În</w:t>
      </w:r>
      <w:proofErr w:type="spellEnd"/>
      <w:r>
        <w:t xml:space="preserve"> </w:t>
      </w:r>
      <w:proofErr w:type="spellStart"/>
      <w:r>
        <w:t>cadrul</w:t>
      </w:r>
      <w:proofErr w:type="spellEnd"/>
      <w:r>
        <w:t xml:space="preserve"> workshop-</w:t>
      </w:r>
      <w:proofErr w:type="spellStart"/>
      <w:r>
        <w:t>urilor</w:t>
      </w:r>
      <w:proofErr w:type="spellEnd"/>
      <w:r>
        <w:t xml:space="preserve"> se </w:t>
      </w:r>
      <w:proofErr w:type="spellStart"/>
      <w:r>
        <w:t>vor</w:t>
      </w:r>
      <w:proofErr w:type="spellEnd"/>
      <w:r>
        <w:t xml:space="preserve"> </w:t>
      </w:r>
      <w:proofErr w:type="spellStart"/>
      <w:r>
        <w:t>prezenta</w:t>
      </w:r>
      <w:proofErr w:type="spellEnd"/>
      <w:r>
        <w:t xml:space="preserve"> </w:t>
      </w:r>
      <w:proofErr w:type="spellStart"/>
      <w:r>
        <w:t>aspecte</w:t>
      </w:r>
      <w:proofErr w:type="spellEnd"/>
      <w:r>
        <w:t xml:space="preserve"> </w:t>
      </w:r>
      <w:proofErr w:type="spellStart"/>
      <w:r>
        <w:t>organizatorice</w:t>
      </w:r>
      <w:proofErr w:type="spellEnd"/>
      <w:r>
        <w:t xml:space="preserve"> ale </w:t>
      </w:r>
      <w:proofErr w:type="spellStart"/>
      <w:r>
        <w:t>activităţilor</w:t>
      </w:r>
      <w:proofErr w:type="spellEnd"/>
      <w:r>
        <w:t xml:space="preserve"> din </w:t>
      </w:r>
      <w:proofErr w:type="spellStart"/>
      <w:r>
        <w:t>proiect</w:t>
      </w:r>
      <w:proofErr w:type="spellEnd"/>
      <w:r>
        <w:t xml:space="preserve">; </w:t>
      </w:r>
      <w:proofErr w:type="spellStart"/>
      <w:r>
        <w:t>prelucrarea</w:t>
      </w:r>
      <w:proofErr w:type="spellEnd"/>
      <w:r>
        <w:t xml:space="preserve"> </w:t>
      </w:r>
      <w:proofErr w:type="spellStart"/>
      <w:r>
        <w:t>regulamentului</w:t>
      </w:r>
      <w:proofErr w:type="spellEnd"/>
      <w:r>
        <w:t xml:space="preserve"> </w:t>
      </w:r>
      <w:proofErr w:type="spellStart"/>
      <w:r>
        <w:t>concursului</w:t>
      </w:r>
      <w:proofErr w:type="spellEnd"/>
      <w:r>
        <w:t xml:space="preserve">; </w:t>
      </w:r>
      <w:proofErr w:type="spellStart"/>
      <w:r>
        <w:t>prezentarea</w:t>
      </w:r>
      <w:proofErr w:type="spellEnd"/>
      <w:r>
        <w:t xml:space="preserve"> </w:t>
      </w:r>
      <w:proofErr w:type="spellStart"/>
      <w:r>
        <w:t>tematicii</w:t>
      </w:r>
      <w:proofErr w:type="spellEnd"/>
      <w:r>
        <w:t xml:space="preserve"> </w:t>
      </w:r>
      <w:proofErr w:type="spellStart"/>
      <w:r>
        <w:t>concursului</w:t>
      </w:r>
      <w:proofErr w:type="spellEnd"/>
      <w:r>
        <w:t xml:space="preserve"> (</w:t>
      </w:r>
      <w:r>
        <w:rPr>
          <w:b/>
          <w:bCs/>
          <w:u w:val="single"/>
          <w:lang w:val="ro-RO"/>
        </w:rPr>
        <w:t>EDUCAȚIA îmi dă VALOARE - Eu sunt SMART în ÎNVĂȚARE</w:t>
      </w:r>
      <w:r>
        <w:t xml:space="preserve">); </w:t>
      </w:r>
      <w:proofErr w:type="spellStart"/>
      <w:r>
        <w:t>prezentarea</w:t>
      </w:r>
      <w:proofErr w:type="spellEnd"/>
      <w:r>
        <w:t xml:space="preserve"> </w:t>
      </w:r>
      <w:proofErr w:type="spellStart"/>
      <w:r>
        <w:t>criteriilor</w:t>
      </w:r>
      <w:proofErr w:type="spellEnd"/>
      <w:r>
        <w:t xml:space="preserve"> de </w:t>
      </w:r>
      <w:proofErr w:type="spellStart"/>
      <w:r>
        <w:t>jurizare</w:t>
      </w:r>
      <w:proofErr w:type="spellEnd"/>
      <w:r>
        <w:t>.</w:t>
      </w:r>
    </w:p>
    <w:p w:rsidR="00EF0F8D" w:rsidRDefault="007D0A03">
      <w:pPr>
        <w:pStyle w:val="ListParagraph"/>
        <w:widowControl w:val="0"/>
        <w:numPr>
          <w:ilvl w:val="0"/>
          <w:numId w:val="2"/>
        </w:numPr>
        <w:jc w:val="both"/>
      </w:pPr>
      <w:proofErr w:type="spellStart"/>
      <w:r>
        <w:rPr>
          <w:b/>
          <w:color w:val="000000" w:themeColor="text1"/>
        </w:rPr>
        <w:t>Organizarea</w:t>
      </w:r>
      <w:proofErr w:type="spellEnd"/>
      <w:r>
        <w:rPr>
          <w:b/>
          <w:color w:val="000000" w:themeColor="text1"/>
        </w:rPr>
        <w:t xml:space="preserve"> </w:t>
      </w:r>
      <w:proofErr w:type="spellStart"/>
      <w:r>
        <w:rPr>
          <w:b/>
          <w:color w:val="000000" w:themeColor="text1"/>
        </w:rPr>
        <w:t>și</w:t>
      </w:r>
      <w:proofErr w:type="spellEnd"/>
      <w:r>
        <w:rPr>
          <w:b/>
          <w:color w:val="000000" w:themeColor="text1"/>
        </w:rPr>
        <w:t xml:space="preserve"> </w:t>
      </w:r>
      <w:proofErr w:type="spellStart"/>
      <w:r>
        <w:rPr>
          <w:b/>
          <w:color w:val="000000" w:themeColor="text1"/>
        </w:rPr>
        <w:t>desfășurarea</w:t>
      </w:r>
      <w:proofErr w:type="spellEnd"/>
      <w:r>
        <w:rPr>
          <w:b/>
          <w:color w:val="000000" w:themeColor="text1"/>
        </w:rPr>
        <w:t xml:space="preserve"> </w:t>
      </w:r>
      <w:proofErr w:type="spellStart"/>
      <w:r>
        <w:rPr>
          <w:b/>
          <w:color w:val="000000" w:themeColor="text1"/>
        </w:rPr>
        <w:t>concursului</w:t>
      </w:r>
      <w:proofErr w:type="spellEnd"/>
      <w:r>
        <w:rPr>
          <w:b/>
          <w:color w:val="000000" w:themeColor="text1"/>
        </w:rPr>
        <w:t xml:space="preserve"> la </w:t>
      </w:r>
      <w:proofErr w:type="spellStart"/>
      <w:r>
        <w:rPr>
          <w:b/>
          <w:color w:val="000000" w:themeColor="text1"/>
        </w:rPr>
        <w:t>nivel</w:t>
      </w:r>
      <w:proofErr w:type="spellEnd"/>
      <w:r>
        <w:rPr>
          <w:b/>
          <w:color w:val="000000" w:themeColor="text1"/>
        </w:rPr>
        <w:t xml:space="preserve"> de </w:t>
      </w:r>
      <w:proofErr w:type="spellStart"/>
      <w:r>
        <w:rPr>
          <w:b/>
          <w:color w:val="000000" w:themeColor="text1"/>
        </w:rPr>
        <w:t>şcoală</w:t>
      </w:r>
      <w:proofErr w:type="spellEnd"/>
      <w:r>
        <w:rPr>
          <w:b/>
          <w:color w:val="000000" w:themeColor="text1"/>
        </w:rPr>
        <w:t xml:space="preserve"> </w:t>
      </w:r>
      <w:r>
        <w:t>(</w:t>
      </w:r>
      <w:r>
        <w:rPr>
          <w:b/>
          <w:lang w:val="ro-RO"/>
        </w:rPr>
        <w:t xml:space="preserve">2.12.2024 </w:t>
      </w:r>
      <w:r>
        <w:t xml:space="preserve">- </w:t>
      </w:r>
      <w:r>
        <w:rPr>
          <w:b/>
          <w:bCs/>
        </w:rPr>
        <w:t>31.01.202</w:t>
      </w:r>
      <w:r>
        <w:rPr>
          <w:b/>
          <w:bCs/>
          <w:lang w:val="ro-RO"/>
        </w:rPr>
        <w:t>5</w:t>
      </w:r>
      <w:r>
        <w:t>).</w:t>
      </w:r>
    </w:p>
    <w:p w:rsidR="00EF0F8D" w:rsidRDefault="007D0A03">
      <w:pPr>
        <w:pStyle w:val="ListParagraph"/>
        <w:widowControl w:val="0"/>
        <w:ind w:left="-426" w:firstLine="786"/>
        <w:jc w:val="both"/>
      </w:pPr>
      <w:proofErr w:type="spellStart"/>
      <w:r>
        <w:t>După</w:t>
      </w:r>
      <w:proofErr w:type="spellEnd"/>
      <w:r>
        <w:t xml:space="preserve"> </w:t>
      </w:r>
      <w:proofErr w:type="spellStart"/>
      <w:r>
        <w:t>promovarea</w:t>
      </w:r>
      <w:proofErr w:type="spellEnd"/>
      <w:r>
        <w:t xml:space="preserve"> </w:t>
      </w:r>
      <w:proofErr w:type="spellStart"/>
      <w:r>
        <w:t>concursului</w:t>
      </w:r>
      <w:proofErr w:type="spellEnd"/>
      <w:r>
        <w:t xml:space="preserve"> la </w:t>
      </w:r>
      <w:proofErr w:type="spellStart"/>
      <w:r>
        <w:t>nivel</w:t>
      </w:r>
      <w:proofErr w:type="spellEnd"/>
      <w:r>
        <w:t xml:space="preserve"> de </w:t>
      </w:r>
      <w:proofErr w:type="spellStart"/>
      <w:r>
        <w:t>școală</w:t>
      </w:r>
      <w:proofErr w:type="spellEnd"/>
      <w:r>
        <w:t xml:space="preserve">, </w:t>
      </w:r>
      <w:proofErr w:type="spellStart"/>
      <w:r>
        <w:t>profesorul</w:t>
      </w:r>
      <w:proofErr w:type="spellEnd"/>
      <w:r>
        <w:t xml:space="preserve"> </w:t>
      </w:r>
      <w:proofErr w:type="spellStart"/>
      <w:r>
        <w:t>consilier</w:t>
      </w:r>
      <w:proofErr w:type="spellEnd"/>
      <w:r>
        <w:t xml:space="preserve"> </w:t>
      </w:r>
      <w:proofErr w:type="spellStart"/>
      <w:r>
        <w:t>şcolar</w:t>
      </w:r>
      <w:proofErr w:type="spellEnd"/>
      <w:r>
        <w:t xml:space="preserve"> </w:t>
      </w:r>
      <w:proofErr w:type="spellStart"/>
      <w:r>
        <w:t>împreună</w:t>
      </w:r>
      <w:proofErr w:type="spellEnd"/>
      <w:r>
        <w:t xml:space="preserve"> cu </w:t>
      </w:r>
      <w:proofErr w:type="spellStart"/>
      <w:r>
        <w:t>cadrele</w:t>
      </w:r>
      <w:proofErr w:type="spellEnd"/>
      <w:r>
        <w:t xml:space="preserve"> </w:t>
      </w:r>
      <w:proofErr w:type="spellStart"/>
      <w:r>
        <w:t>didactice</w:t>
      </w:r>
      <w:proofErr w:type="spellEnd"/>
      <w:r>
        <w:t xml:space="preserve"> implicate </w:t>
      </w:r>
      <w:proofErr w:type="spellStart"/>
      <w:r>
        <w:t>vor</w:t>
      </w:r>
      <w:proofErr w:type="spellEnd"/>
      <w:r>
        <w:t xml:space="preserve"> </w:t>
      </w:r>
      <w:proofErr w:type="spellStart"/>
      <w:r>
        <w:t>identifica</w:t>
      </w:r>
      <w:proofErr w:type="spellEnd"/>
      <w:r>
        <w:t xml:space="preserve"> </w:t>
      </w:r>
      <w:proofErr w:type="spellStart"/>
      <w:r>
        <w:t>elevii</w:t>
      </w:r>
      <w:proofErr w:type="spellEnd"/>
      <w:r>
        <w:t xml:space="preserve"> care </w:t>
      </w:r>
      <w:proofErr w:type="spellStart"/>
      <w:r>
        <w:t>doresc</w:t>
      </w:r>
      <w:proofErr w:type="spellEnd"/>
      <w:r>
        <w:t xml:space="preserve"> </w:t>
      </w:r>
      <w:proofErr w:type="spellStart"/>
      <w:r>
        <w:t>să</w:t>
      </w:r>
      <w:proofErr w:type="spellEnd"/>
      <w:r>
        <w:t xml:space="preserve"> se </w:t>
      </w:r>
      <w:proofErr w:type="spellStart"/>
      <w:r>
        <w:t>înscrie</w:t>
      </w:r>
      <w:proofErr w:type="spellEnd"/>
      <w:r>
        <w:t xml:space="preserve"> </w:t>
      </w:r>
      <w:proofErr w:type="spellStart"/>
      <w:r>
        <w:t>în</w:t>
      </w:r>
      <w:proofErr w:type="spellEnd"/>
      <w:r>
        <w:t xml:space="preserve"> concurs. Se </w:t>
      </w:r>
      <w:proofErr w:type="spellStart"/>
      <w:r>
        <w:t>vor</w:t>
      </w:r>
      <w:proofErr w:type="spellEnd"/>
      <w:r>
        <w:t xml:space="preserve"> </w:t>
      </w:r>
      <w:proofErr w:type="spellStart"/>
      <w:r>
        <w:t>organiza</w:t>
      </w:r>
      <w:proofErr w:type="spellEnd"/>
      <w:r>
        <w:t xml:space="preserve"> </w:t>
      </w:r>
      <w:proofErr w:type="spellStart"/>
      <w:r>
        <w:t>întâlniri</w:t>
      </w:r>
      <w:proofErr w:type="spellEnd"/>
      <w:r>
        <w:t>/</w:t>
      </w:r>
      <w:proofErr w:type="spellStart"/>
      <w:r>
        <w:t>sesiuni</w:t>
      </w:r>
      <w:proofErr w:type="spellEnd"/>
      <w:r>
        <w:t xml:space="preserve"> de </w:t>
      </w:r>
      <w:proofErr w:type="spellStart"/>
      <w:r>
        <w:t>informare</w:t>
      </w:r>
      <w:proofErr w:type="spellEnd"/>
      <w:r>
        <w:t>/</w:t>
      </w:r>
      <w:proofErr w:type="spellStart"/>
      <w:r>
        <w:t>consiliere</w:t>
      </w:r>
      <w:proofErr w:type="spellEnd"/>
      <w:r>
        <w:t xml:space="preserve"> </w:t>
      </w:r>
      <w:proofErr w:type="spellStart"/>
      <w:r>
        <w:t>psihopedagogică</w:t>
      </w:r>
      <w:proofErr w:type="spellEnd"/>
      <w:r>
        <w:t xml:space="preserve"> cu </w:t>
      </w:r>
      <w:proofErr w:type="spellStart"/>
      <w:r>
        <w:t>elevii</w:t>
      </w:r>
      <w:proofErr w:type="spellEnd"/>
      <w:r>
        <w:t xml:space="preserve"> </w:t>
      </w:r>
      <w:proofErr w:type="spellStart"/>
      <w:r>
        <w:t>participanți</w:t>
      </w:r>
      <w:proofErr w:type="spellEnd"/>
      <w:r>
        <w:t xml:space="preserve">, </w:t>
      </w:r>
      <w:proofErr w:type="spellStart"/>
      <w:r>
        <w:t>în</w:t>
      </w:r>
      <w:proofErr w:type="spellEnd"/>
      <w:r>
        <w:t xml:space="preserve"> care </w:t>
      </w:r>
      <w:proofErr w:type="spellStart"/>
      <w:r>
        <w:t>elevii</w:t>
      </w:r>
      <w:proofErr w:type="spellEnd"/>
      <w:r>
        <w:t xml:space="preserve"> </w:t>
      </w:r>
      <w:proofErr w:type="spellStart"/>
      <w:r>
        <w:t>vor</w:t>
      </w:r>
      <w:proofErr w:type="spellEnd"/>
      <w:r>
        <w:t xml:space="preserve"> fi </w:t>
      </w:r>
      <w:proofErr w:type="spellStart"/>
      <w:r>
        <w:t>informați</w:t>
      </w:r>
      <w:proofErr w:type="spellEnd"/>
      <w:r>
        <w:t xml:space="preserve"> cu </w:t>
      </w:r>
      <w:proofErr w:type="spellStart"/>
      <w:r>
        <w:t>privire</w:t>
      </w:r>
      <w:proofErr w:type="spellEnd"/>
      <w:r>
        <w:t xml:space="preserve"> la concurs </w:t>
      </w:r>
      <w:proofErr w:type="spellStart"/>
      <w:r>
        <w:t>și</w:t>
      </w:r>
      <w:proofErr w:type="spellEnd"/>
      <w:r>
        <w:t xml:space="preserve"> se </w:t>
      </w:r>
      <w:proofErr w:type="spellStart"/>
      <w:r>
        <w:t>va</w:t>
      </w:r>
      <w:proofErr w:type="spellEnd"/>
      <w:r>
        <w:t xml:space="preserve"> </w:t>
      </w:r>
      <w:proofErr w:type="spellStart"/>
      <w:r>
        <w:t>explica</w:t>
      </w:r>
      <w:proofErr w:type="spellEnd"/>
      <w:r>
        <w:t xml:space="preserve"> </w:t>
      </w:r>
      <w:proofErr w:type="spellStart"/>
      <w:r>
        <w:t>tema</w:t>
      </w:r>
      <w:proofErr w:type="spellEnd"/>
      <w:r>
        <w:t xml:space="preserve"> </w:t>
      </w:r>
      <w:proofErr w:type="spellStart"/>
      <w:r>
        <w:t>concursului</w:t>
      </w:r>
      <w:proofErr w:type="spellEnd"/>
      <w:r>
        <w:t xml:space="preserve"> (se </w:t>
      </w:r>
      <w:proofErr w:type="spellStart"/>
      <w:r>
        <w:t>va</w:t>
      </w:r>
      <w:proofErr w:type="spellEnd"/>
      <w:r>
        <w:t xml:space="preserve"> </w:t>
      </w:r>
      <w:proofErr w:type="spellStart"/>
      <w:r>
        <w:t>discuta</w:t>
      </w:r>
      <w:proofErr w:type="spellEnd"/>
      <w:r>
        <w:t xml:space="preserve"> </w:t>
      </w:r>
      <w:proofErr w:type="spellStart"/>
      <w:r>
        <w:t>despre</w:t>
      </w:r>
      <w:proofErr w:type="spellEnd"/>
      <w:r>
        <w:t xml:space="preserve"> </w:t>
      </w:r>
      <w:proofErr w:type="spellStart"/>
      <w:r>
        <w:t>importanța</w:t>
      </w:r>
      <w:proofErr w:type="spellEnd"/>
      <w:r>
        <w:t xml:space="preserve"> </w:t>
      </w:r>
      <w:proofErr w:type="spellStart"/>
      <w:r>
        <w:t>educației</w:t>
      </w:r>
      <w:proofErr w:type="spellEnd"/>
      <w:r>
        <w:t xml:space="preserve"> </w:t>
      </w:r>
      <w:proofErr w:type="spellStart"/>
      <w:r>
        <w:t>și</w:t>
      </w:r>
      <w:proofErr w:type="spellEnd"/>
      <w:r>
        <w:t xml:space="preserve"> </w:t>
      </w:r>
      <w:proofErr w:type="spellStart"/>
      <w:r>
        <w:t>despre</w:t>
      </w:r>
      <w:proofErr w:type="spellEnd"/>
      <w:r>
        <w:t xml:space="preserve"> </w:t>
      </w:r>
      <w:proofErr w:type="spellStart"/>
      <w:r>
        <w:t>modalități</w:t>
      </w:r>
      <w:proofErr w:type="spellEnd"/>
      <w:r>
        <w:t xml:space="preserve"> de </w:t>
      </w:r>
      <w:proofErr w:type="spellStart"/>
      <w:r>
        <w:t>dezvoltare</w:t>
      </w:r>
      <w:proofErr w:type="spellEnd"/>
      <w:r>
        <w:t xml:space="preserve"> a </w:t>
      </w:r>
      <w:proofErr w:type="spellStart"/>
      <w:r>
        <w:t>strategiilor</w:t>
      </w:r>
      <w:proofErr w:type="spellEnd"/>
      <w:r>
        <w:t xml:space="preserve"> de </w:t>
      </w:r>
      <w:proofErr w:type="spellStart"/>
      <w:r>
        <w:t>învățare</w:t>
      </w:r>
      <w:proofErr w:type="spellEnd"/>
      <w:r>
        <w:t xml:space="preserve"> </w:t>
      </w:r>
      <w:proofErr w:type="spellStart"/>
      <w:r>
        <w:t>și</w:t>
      </w:r>
      <w:proofErr w:type="spellEnd"/>
      <w:r>
        <w:t xml:space="preserve"> de </w:t>
      </w:r>
      <w:proofErr w:type="spellStart"/>
      <w:r>
        <w:t>creștere</w:t>
      </w:r>
      <w:proofErr w:type="spellEnd"/>
      <w:r>
        <w:t xml:space="preserve"> a </w:t>
      </w:r>
      <w:proofErr w:type="spellStart"/>
      <w:r>
        <w:t>motivației</w:t>
      </w:r>
      <w:proofErr w:type="spellEnd"/>
      <w:r>
        <w:t xml:space="preserve"> </w:t>
      </w:r>
      <w:proofErr w:type="spellStart"/>
      <w:r>
        <w:t>școlare</w:t>
      </w:r>
      <w:proofErr w:type="spellEnd"/>
      <w:r>
        <w:t xml:space="preserve">). </w:t>
      </w:r>
      <w:proofErr w:type="spellStart"/>
      <w:r>
        <w:t>După</w:t>
      </w:r>
      <w:proofErr w:type="spellEnd"/>
      <w:r>
        <w:t xml:space="preserve"> </w:t>
      </w:r>
      <w:proofErr w:type="spellStart"/>
      <w:r>
        <w:t>ce</w:t>
      </w:r>
      <w:proofErr w:type="spellEnd"/>
      <w:r>
        <w:t xml:space="preserve"> </w:t>
      </w:r>
      <w:proofErr w:type="spellStart"/>
      <w:r>
        <w:t>elevii</w:t>
      </w:r>
      <w:proofErr w:type="spellEnd"/>
      <w:r>
        <w:t xml:space="preserve"> au </w:t>
      </w:r>
      <w:proofErr w:type="spellStart"/>
      <w:r>
        <w:t>înțeles</w:t>
      </w:r>
      <w:proofErr w:type="spellEnd"/>
      <w:r>
        <w:t xml:space="preserve"> </w:t>
      </w:r>
      <w:proofErr w:type="spellStart"/>
      <w:r>
        <w:t>tema</w:t>
      </w:r>
      <w:proofErr w:type="spellEnd"/>
      <w:r>
        <w:t xml:space="preserve"> </w:t>
      </w:r>
      <w:proofErr w:type="spellStart"/>
      <w:r>
        <w:t>concursului</w:t>
      </w:r>
      <w:proofErr w:type="spellEnd"/>
      <w:r>
        <w:t xml:space="preserve"> </w:t>
      </w:r>
      <w:proofErr w:type="spellStart"/>
      <w:r>
        <w:t>și</w:t>
      </w:r>
      <w:proofErr w:type="spellEnd"/>
      <w:r>
        <w:t xml:space="preserve"> au </w:t>
      </w:r>
      <w:proofErr w:type="spellStart"/>
      <w:r>
        <w:t>fost</w:t>
      </w:r>
      <w:proofErr w:type="spellEnd"/>
      <w:r>
        <w:t xml:space="preserve"> </w:t>
      </w:r>
      <w:proofErr w:type="spellStart"/>
      <w:r>
        <w:t>informați</w:t>
      </w:r>
      <w:proofErr w:type="spellEnd"/>
      <w:r>
        <w:t>/</w:t>
      </w:r>
      <w:proofErr w:type="spellStart"/>
      <w:r>
        <w:t>consiliați</w:t>
      </w:r>
      <w:proofErr w:type="spellEnd"/>
      <w:r>
        <w:t xml:space="preserve"> pe </w:t>
      </w:r>
      <w:proofErr w:type="spellStart"/>
      <w:r>
        <w:t>această</w:t>
      </w:r>
      <w:proofErr w:type="spellEnd"/>
      <w:r>
        <w:t xml:space="preserve"> </w:t>
      </w:r>
      <w:proofErr w:type="spellStart"/>
      <w:r>
        <w:t>teamă</w:t>
      </w:r>
      <w:proofErr w:type="spellEnd"/>
      <w:r>
        <w:t xml:space="preserve">, </w:t>
      </w:r>
      <w:proofErr w:type="spellStart"/>
      <w:r>
        <w:t>vor</w:t>
      </w:r>
      <w:proofErr w:type="spellEnd"/>
      <w:r>
        <w:t xml:space="preserve"> </w:t>
      </w:r>
      <w:proofErr w:type="spellStart"/>
      <w:r>
        <w:t>alege</w:t>
      </w:r>
      <w:proofErr w:type="spellEnd"/>
      <w:r>
        <w:t xml:space="preserve"> o </w:t>
      </w:r>
      <w:proofErr w:type="spellStart"/>
      <w:r>
        <w:t>tehnică</w:t>
      </w:r>
      <w:proofErr w:type="spellEnd"/>
      <w:r>
        <w:t xml:space="preserve"> de </w:t>
      </w:r>
      <w:proofErr w:type="spellStart"/>
      <w:r>
        <w:t>exprimare</w:t>
      </w:r>
      <w:proofErr w:type="spellEnd"/>
      <w:r>
        <w:t xml:space="preserve"> din </w:t>
      </w:r>
      <w:proofErr w:type="spellStart"/>
      <w:r>
        <w:t>cele</w:t>
      </w:r>
      <w:proofErr w:type="spellEnd"/>
      <w:r>
        <w:t xml:space="preserve"> 4 </w:t>
      </w:r>
      <w:proofErr w:type="spellStart"/>
      <w:r>
        <w:t>secțiune</w:t>
      </w:r>
      <w:proofErr w:type="spellEnd"/>
      <w:r>
        <w:t xml:space="preserve"> ale </w:t>
      </w:r>
      <w:proofErr w:type="spellStart"/>
      <w:r>
        <w:t>concursului</w:t>
      </w:r>
      <w:proofErr w:type="spellEnd"/>
      <w:r>
        <w:t xml:space="preserve"> </w:t>
      </w:r>
      <w:proofErr w:type="spellStart"/>
      <w:r>
        <w:t>și</w:t>
      </w:r>
      <w:proofErr w:type="spellEnd"/>
      <w:r>
        <w:t xml:space="preserve"> </w:t>
      </w:r>
      <w:proofErr w:type="spellStart"/>
      <w:r>
        <w:t>vor</w:t>
      </w:r>
      <w:proofErr w:type="spellEnd"/>
      <w:r>
        <w:t xml:space="preserve"> fi </w:t>
      </w:r>
      <w:proofErr w:type="spellStart"/>
      <w:r>
        <w:t>îndrumați</w:t>
      </w:r>
      <w:proofErr w:type="spellEnd"/>
      <w:r>
        <w:t xml:space="preserve"> </w:t>
      </w:r>
      <w:proofErr w:type="spellStart"/>
      <w:r>
        <w:t>pentru</w:t>
      </w:r>
      <w:proofErr w:type="spellEnd"/>
      <w:r>
        <w:t xml:space="preserve"> </w:t>
      </w:r>
      <w:proofErr w:type="spellStart"/>
      <w:r>
        <w:t>pregătirea</w:t>
      </w:r>
      <w:proofErr w:type="spellEnd"/>
      <w:r>
        <w:t xml:space="preserve"> </w:t>
      </w:r>
      <w:proofErr w:type="spellStart"/>
      <w:r>
        <w:t>momentului</w:t>
      </w:r>
      <w:proofErr w:type="spellEnd"/>
      <w:r>
        <w:t xml:space="preserve"> de </w:t>
      </w:r>
      <w:proofErr w:type="spellStart"/>
      <w:r>
        <w:t>liberă</w:t>
      </w:r>
      <w:proofErr w:type="spellEnd"/>
      <w:r>
        <w:t xml:space="preserve"> </w:t>
      </w:r>
      <w:proofErr w:type="spellStart"/>
      <w:r>
        <w:t>exprimare</w:t>
      </w:r>
      <w:proofErr w:type="spellEnd"/>
      <w:r>
        <w:t xml:space="preserve"> pe </w:t>
      </w:r>
      <w:proofErr w:type="spellStart"/>
      <w:r>
        <w:t>tema</w:t>
      </w:r>
      <w:proofErr w:type="spellEnd"/>
      <w:r>
        <w:t xml:space="preserve"> </w:t>
      </w:r>
      <w:proofErr w:type="spellStart"/>
      <w:r>
        <w:t>concursului</w:t>
      </w:r>
      <w:proofErr w:type="spellEnd"/>
      <w:r>
        <w:t xml:space="preserve">. </w:t>
      </w:r>
      <w:proofErr w:type="spellStart"/>
      <w:r>
        <w:t>Profesorul</w:t>
      </w:r>
      <w:proofErr w:type="spellEnd"/>
      <w:r>
        <w:t xml:space="preserve"> </w:t>
      </w:r>
      <w:proofErr w:type="spellStart"/>
      <w:r>
        <w:t>coordonator</w:t>
      </w:r>
      <w:proofErr w:type="spellEnd"/>
      <w:r>
        <w:t xml:space="preserve"> </w:t>
      </w:r>
      <w:proofErr w:type="spellStart"/>
      <w:r>
        <w:t>poate</w:t>
      </w:r>
      <w:proofErr w:type="spellEnd"/>
      <w:r>
        <w:t xml:space="preserve"> </w:t>
      </w:r>
      <w:proofErr w:type="spellStart"/>
      <w:r>
        <w:t>să</w:t>
      </w:r>
      <w:proofErr w:type="spellEnd"/>
      <w:r>
        <w:t xml:space="preserve"> </w:t>
      </w:r>
      <w:proofErr w:type="spellStart"/>
      <w:r>
        <w:t>ofere</w:t>
      </w:r>
      <w:proofErr w:type="spellEnd"/>
      <w:r>
        <w:t xml:space="preserve"> </w:t>
      </w:r>
      <w:proofErr w:type="spellStart"/>
      <w:r>
        <w:t>elevilor</w:t>
      </w:r>
      <w:proofErr w:type="spellEnd"/>
      <w:r>
        <w:t xml:space="preserve"> </w:t>
      </w:r>
      <w:proofErr w:type="spellStart"/>
      <w:r>
        <w:t>îndrumare</w:t>
      </w:r>
      <w:proofErr w:type="spellEnd"/>
      <w:r>
        <w:t xml:space="preserve"> </w:t>
      </w:r>
      <w:proofErr w:type="spellStart"/>
      <w:r>
        <w:t>legată</w:t>
      </w:r>
      <w:proofErr w:type="spellEnd"/>
      <w:r>
        <w:t xml:space="preserve"> de </w:t>
      </w:r>
      <w:proofErr w:type="spellStart"/>
      <w:r>
        <w:t>corectitudinea</w:t>
      </w:r>
      <w:proofErr w:type="spellEnd"/>
      <w:r>
        <w:t xml:space="preserve"> </w:t>
      </w:r>
      <w:proofErr w:type="spellStart"/>
      <w:r>
        <w:t>informațiilor</w:t>
      </w:r>
      <w:proofErr w:type="spellEnd"/>
      <w:r>
        <w:t xml:space="preserve"> </w:t>
      </w:r>
      <w:proofErr w:type="spellStart"/>
      <w:r>
        <w:t>transmise</w:t>
      </w:r>
      <w:proofErr w:type="spellEnd"/>
      <w:r>
        <w:t xml:space="preserve"> </w:t>
      </w:r>
      <w:proofErr w:type="spellStart"/>
      <w:r>
        <w:t>și</w:t>
      </w:r>
      <w:proofErr w:type="spellEnd"/>
      <w:r>
        <w:t xml:space="preserve"> </w:t>
      </w:r>
      <w:proofErr w:type="spellStart"/>
      <w:r>
        <w:t>legat</w:t>
      </w:r>
      <w:proofErr w:type="spellEnd"/>
      <w:r>
        <w:t xml:space="preserve"> de </w:t>
      </w:r>
      <w:proofErr w:type="spellStart"/>
      <w:r>
        <w:t>valoarea</w:t>
      </w:r>
      <w:proofErr w:type="spellEnd"/>
      <w:r>
        <w:t xml:space="preserve"> </w:t>
      </w:r>
      <w:proofErr w:type="spellStart"/>
      <w:r>
        <w:t>educativă</w:t>
      </w:r>
      <w:proofErr w:type="spellEnd"/>
      <w:r>
        <w:t xml:space="preserve"> a </w:t>
      </w:r>
      <w:proofErr w:type="spellStart"/>
      <w:r>
        <w:t>conținutului</w:t>
      </w:r>
      <w:proofErr w:type="spellEnd"/>
      <w:r>
        <w:t xml:space="preserve">, conform </w:t>
      </w:r>
      <w:proofErr w:type="spellStart"/>
      <w:r>
        <w:t>literaturii</w:t>
      </w:r>
      <w:proofErr w:type="spellEnd"/>
      <w:r>
        <w:t xml:space="preserve"> de </w:t>
      </w:r>
      <w:proofErr w:type="spellStart"/>
      <w:r>
        <w:t>specialitate</w:t>
      </w:r>
      <w:proofErr w:type="spellEnd"/>
      <w:r>
        <w:t>.</w:t>
      </w:r>
    </w:p>
    <w:p w:rsidR="00AC18E6" w:rsidRDefault="00AC18E6">
      <w:pPr>
        <w:pStyle w:val="ListParagraph"/>
        <w:widowControl w:val="0"/>
        <w:ind w:left="-426" w:firstLine="1146"/>
        <w:jc w:val="both"/>
        <w:rPr>
          <w:u w:val="single"/>
        </w:rPr>
      </w:pPr>
    </w:p>
    <w:p w:rsidR="00EF0F8D" w:rsidRDefault="007D0A03">
      <w:pPr>
        <w:pStyle w:val="ListParagraph"/>
        <w:widowControl w:val="0"/>
        <w:ind w:left="-426" w:firstLine="1146"/>
        <w:jc w:val="both"/>
      </w:pPr>
      <w:proofErr w:type="spellStart"/>
      <w:r>
        <w:rPr>
          <w:u w:val="single"/>
        </w:rPr>
        <w:lastRenderedPageBreak/>
        <w:t>Participarea</w:t>
      </w:r>
      <w:proofErr w:type="spellEnd"/>
      <w:r>
        <w:rPr>
          <w:u w:val="single"/>
        </w:rPr>
        <w:t xml:space="preserve"> </w:t>
      </w:r>
      <w:proofErr w:type="spellStart"/>
      <w:r>
        <w:rPr>
          <w:u w:val="single"/>
        </w:rPr>
        <w:t>va</w:t>
      </w:r>
      <w:proofErr w:type="spellEnd"/>
      <w:r>
        <w:rPr>
          <w:u w:val="single"/>
        </w:rPr>
        <w:t xml:space="preserve"> fi </w:t>
      </w:r>
      <w:proofErr w:type="spellStart"/>
      <w:r>
        <w:rPr>
          <w:b/>
          <w:u w:val="single"/>
        </w:rPr>
        <w:t>directă</w:t>
      </w:r>
      <w:proofErr w:type="spellEnd"/>
      <w:r>
        <w:t>:</w:t>
      </w:r>
    </w:p>
    <w:p w:rsidR="00EF0F8D" w:rsidRDefault="007D0A03">
      <w:pPr>
        <w:pStyle w:val="ListParagraph"/>
        <w:widowControl w:val="0"/>
        <w:numPr>
          <w:ilvl w:val="0"/>
          <w:numId w:val="3"/>
        </w:numPr>
        <w:ind w:left="-426" w:firstLine="0"/>
        <w:jc w:val="both"/>
      </w:pPr>
      <w:proofErr w:type="spellStart"/>
      <w:r>
        <w:t>lucrările</w:t>
      </w:r>
      <w:proofErr w:type="spellEnd"/>
      <w:r>
        <w:t xml:space="preserve"> de la </w:t>
      </w:r>
      <w:proofErr w:type="spellStart"/>
      <w:r>
        <w:t>secțiunile</w:t>
      </w:r>
      <w:proofErr w:type="spellEnd"/>
      <w:r>
        <w:t xml:space="preserve"> </w:t>
      </w:r>
      <w:proofErr w:type="spellStart"/>
      <w:r>
        <w:t>scenetă</w:t>
      </w:r>
      <w:proofErr w:type="spellEnd"/>
      <w:r>
        <w:t xml:space="preserve">/monolog; </w:t>
      </w:r>
      <w:proofErr w:type="spellStart"/>
      <w:r>
        <w:t>meloterapie</w:t>
      </w:r>
      <w:proofErr w:type="spellEnd"/>
      <w:r>
        <w:t>/</w:t>
      </w:r>
      <w:proofErr w:type="spellStart"/>
      <w:r>
        <w:t>compoziție</w:t>
      </w:r>
      <w:proofErr w:type="spellEnd"/>
      <w:r>
        <w:t xml:space="preserve"> </w:t>
      </w:r>
      <w:proofErr w:type="spellStart"/>
      <w:r>
        <w:t>muzicală</w:t>
      </w:r>
      <w:proofErr w:type="spellEnd"/>
      <w:r>
        <w:t xml:space="preserve">; </w:t>
      </w:r>
      <w:proofErr w:type="spellStart"/>
      <w:r>
        <w:t>compoziție</w:t>
      </w:r>
      <w:proofErr w:type="spellEnd"/>
      <w:r>
        <w:t xml:space="preserve"> </w:t>
      </w:r>
      <w:proofErr w:type="spellStart"/>
      <w:r>
        <w:t>literară</w:t>
      </w:r>
      <w:proofErr w:type="spellEnd"/>
      <w:r>
        <w:t xml:space="preserve"> (</w:t>
      </w:r>
      <w:proofErr w:type="spellStart"/>
      <w:r>
        <w:t>poezie</w:t>
      </w:r>
      <w:proofErr w:type="spellEnd"/>
      <w:r>
        <w:t xml:space="preserve">, </w:t>
      </w:r>
      <w:proofErr w:type="spellStart"/>
      <w:r>
        <w:t>compunere</w:t>
      </w:r>
      <w:proofErr w:type="spellEnd"/>
      <w:r>
        <w:t xml:space="preserve">) - se </w:t>
      </w:r>
      <w:proofErr w:type="spellStart"/>
      <w:r>
        <w:t>prezintă</w:t>
      </w:r>
      <w:proofErr w:type="spellEnd"/>
      <w:r>
        <w:t xml:space="preserve"> </w:t>
      </w:r>
      <w:proofErr w:type="spellStart"/>
      <w:r>
        <w:t>efectiv</w:t>
      </w:r>
      <w:proofErr w:type="spellEnd"/>
      <w:r>
        <w:t xml:space="preserve"> la concurs;</w:t>
      </w:r>
    </w:p>
    <w:p w:rsidR="00EF0F8D" w:rsidRDefault="007D0A03">
      <w:pPr>
        <w:pStyle w:val="ListParagraph"/>
        <w:widowControl w:val="0"/>
        <w:numPr>
          <w:ilvl w:val="0"/>
          <w:numId w:val="3"/>
        </w:numPr>
        <w:ind w:left="-426" w:firstLine="0"/>
        <w:jc w:val="both"/>
      </w:pPr>
      <w:proofErr w:type="spellStart"/>
      <w:r>
        <w:t>lucrările</w:t>
      </w:r>
      <w:proofErr w:type="spellEnd"/>
      <w:r>
        <w:t xml:space="preserve"> de la </w:t>
      </w:r>
      <w:proofErr w:type="spellStart"/>
      <w:r>
        <w:t>secțiunea</w:t>
      </w:r>
      <w:proofErr w:type="spellEnd"/>
      <w:r>
        <w:t xml:space="preserve"> </w:t>
      </w:r>
      <w:proofErr w:type="spellStart"/>
      <w:r>
        <w:t>desen</w:t>
      </w:r>
      <w:proofErr w:type="spellEnd"/>
      <w:r>
        <w:t>/</w:t>
      </w:r>
      <w:proofErr w:type="spellStart"/>
      <w:r>
        <w:t>pictură</w:t>
      </w:r>
      <w:proofErr w:type="spellEnd"/>
      <w:r>
        <w:t>/</w:t>
      </w:r>
      <w:proofErr w:type="spellStart"/>
      <w:r>
        <w:t>fotografie</w:t>
      </w:r>
      <w:proofErr w:type="spellEnd"/>
      <w:r>
        <w:t>/</w:t>
      </w:r>
      <w:proofErr w:type="spellStart"/>
      <w:r>
        <w:t>artă</w:t>
      </w:r>
      <w:proofErr w:type="spellEnd"/>
      <w:r>
        <w:t xml:space="preserve"> </w:t>
      </w:r>
      <w:proofErr w:type="spellStart"/>
      <w:r>
        <w:t>digitală</w:t>
      </w:r>
      <w:proofErr w:type="spellEnd"/>
      <w:r>
        <w:t xml:space="preserve"> - se </w:t>
      </w:r>
      <w:proofErr w:type="spellStart"/>
      <w:r>
        <w:t>vor</w:t>
      </w:r>
      <w:proofErr w:type="spellEnd"/>
      <w:r>
        <w:t xml:space="preserve"> </w:t>
      </w:r>
      <w:proofErr w:type="spellStart"/>
      <w:r>
        <w:t>prezenta</w:t>
      </w:r>
      <w:proofErr w:type="spellEnd"/>
      <w:r>
        <w:t xml:space="preserve"> </w:t>
      </w:r>
      <w:proofErr w:type="spellStart"/>
      <w:r>
        <w:t>în</w:t>
      </w:r>
      <w:proofErr w:type="spellEnd"/>
      <w:r>
        <w:t xml:space="preserve"> mod direct </w:t>
      </w:r>
      <w:proofErr w:type="spellStart"/>
      <w:r>
        <w:t>sau</w:t>
      </w:r>
      <w:proofErr w:type="spellEnd"/>
      <w:r>
        <w:t xml:space="preserve"> se </w:t>
      </w:r>
      <w:proofErr w:type="spellStart"/>
      <w:r>
        <w:t>vor</w:t>
      </w:r>
      <w:proofErr w:type="spellEnd"/>
      <w:r>
        <w:t xml:space="preserve"> </w:t>
      </w:r>
      <w:proofErr w:type="spellStart"/>
      <w:r>
        <w:t>vizualiza</w:t>
      </w:r>
      <w:proofErr w:type="spellEnd"/>
      <w:r>
        <w:t xml:space="preserve"> pe un </w:t>
      </w:r>
      <w:proofErr w:type="spellStart"/>
      <w:r>
        <w:t>ecran</w:t>
      </w:r>
      <w:proofErr w:type="spellEnd"/>
      <w:r>
        <w:t xml:space="preserve"> de </w:t>
      </w:r>
      <w:proofErr w:type="spellStart"/>
      <w:r>
        <w:t>proiecție</w:t>
      </w:r>
      <w:proofErr w:type="spellEnd"/>
      <w:r>
        <w:t xml:space="preserve"> </w:t>
      </w:r>
      <w:proofErr w:type="spellStart"/>
      <w:r>
        <w:t>în</w:t>
      </w:r>
      <w:proofErr w:type="spellEnd"/>
      <w:r>
        <w:t xml:space="preserve"> </w:t>
      </w:r>
      <w:proofErr w:type="spellStart"/>
      <w:r>
        <w:t>timpul</w:t>
      </w:r>
      <w:proofErr w:type="spellEnd"/>
      <w:r>
        <w:t xml:space="preserve"> </w:t>
      </w:r>
      <w:proofErr w:type="spellStart"/>
      <w:r>
        <w:t>concursului</w:t>
      </w:r>
      <w:proofErr w:type="spellEnd"/>
      <w:r>
        <w:t xml:space="preserve">. </w:t>
      </w:r>
      <w:proofErr w:type="spellStart"/>
      <w:r>
        <w:t>După</w:t>
      </w:r>
      <w:proofErr w:type="spellEnd"/>
      <w:r>
        <w:t xml:space="preserve"> concurs se </w:t>
      </w:r>
      <w:proofErr w:type="spellStart"/>
      <w:r>
        <w:t>vor</w:t>
      </w:r>
      <w:proofErr w:type="spellEnd"/>
      <w:r>
        <w:t xml:space="preserve"> </w:t>
      </w:r>
      <w:proofErr w:type="spellStart"/>
      <w:r>
        <w:t>realiza</w:t>
      </w:r>
      <w:proofErr w:type="spellEnd"/>
      <w:r>
        <w:t xml:space="preserve"> </w:t>
      </w:r>
      <w:proofErr w:type="spellStart"/>
      <w:r>
        <w:t>expoziții</w:t>
      </w:r>
      <w:proofErr w:type="spellEnd"/>
      <w:r>
        <w:t xml:space="preserve"> cu </w:t>
      </w:r>
      <w:proofErr w:type="spellStart"/>
      <w:r>
        <w:t>lucrările</w:t>
      </w:r>
      <w:proofErr w:type="spellEnd"/>
      <w:r>
        <w:t xml:space="preserve"> de la </w:t>
      </w:r>
      <w:proofErr w:type="spellStart"/>
      <w:r>
        <w:t>această</w:t>
      </w:r>
      <w:proofErr w:type="spellEnd"/>
      <w:r>
        <w:t xml:space="preserve"> </w:t>
      </w:r>
      <w:proofErr w:type="spellStart"/>
      <w:r>
        <w:t>secțiune</w:t>
      </w:r>
      <w:proofErr w:type="spellEnd"/>
      <w:r>
        <w:t>.</w:t>
      </w:r>
    </w:p>
    <w:p w:rsidR="00EF0F8D" w:rsidRDefault="007D0A03">
      <w:pPr>
        <w:widowControl w:val="0"/>
        <w:ind w:left="-426" w:firstLine="786"/>
        <w:jc w:val="both"/>
      </w:pPr>
      <w:r>
        <w:t xml:space="preserve">Elevii care obțin </w:t>
      </w:r>
      <w:r>
        <w:rPr>
          <w:b/>
        </w:rPr>
        <w:t xml:space="preserve">premiul I, </w:t>
      </w:r>
      <w:r>
        <w:t>și</w:t>
      </w:r>
      <w:r>
        <w:rPr>
          <w:b/>
        </w:rPr>
        <w:t xml:space="preserve"> II </w:t>
      </w:r>
      <w:r>
        <w:t xml:space="preserve">la etapa pe școală, vor participa la etapa județeană. </w:t>
      </w:r>
    </w:p>
    <w:p w:rsidR="00EF0F8D" w:rsidRDefault="007D0A03">
      <w:pPr>
        <w:pStyle w:val="ListParagraph"/>
        <w:widowControl w:val="0"/>
        <w:numPr>
          <w:ilvl w:val="0"/>
          <w:numId w:val="2"/>
        </w:numPr>
        <w:jc w:val="both"/>
      </w:pPr>
      <w:r>
        <w:rPr>
          <w:rFonts w:eastAsia="Calibri"/>
          <w:b/>
          <w:lang w:val="ro-RO"/>
        </w:rPr>
        <w:t>Organizarea</w:t>
      </w:r>
      <w:r>
        <w:rPr>
          <w:b/>
        </w:rPr>
        <w:t xml:space="preserve"> </w:t>
      </w:r>
      <w:proofErr w:type="spellStart"/>
      <w:r>
        <w:rPr>
          <w:b/>
        </w:rPr>
        <w:t>și</w:t>
      </w:r>
      <w:proofErr w:type="spellEnd"/>
      <w:r>
        <w:rPr>
          <w:b/>
        </w:rPr>
        <w:t xml:space="preserve"> </w:t>
      </w:r>
      <w:proofErr w:type="spellStart"/>
      <w:r>
        <w:rPr>
          <w:b/>
        </w:rPr>
        <w:t>desfășurarea</w:t>
      </w:r>
      <w:proofErr w:type="spellEnd"/>
      <w:r>
        <w:rPr>
          <w:b/>
        </w:rPr>
        <w:t xml:space="preserve"> </w:t>
      </w:r>
      <w:proofErr w:type="spellStart"/>
      <w:r>
        <w:rPr>
          <w:b/>
        </w:rPr>
        <w:t>concursului</w:t>
      </w:r>
      <w:proofErr w:type="spellEnd"/>
      <w:r>
        <w:rPr>
          <w:b/>
        </w:rPr>
        <w:t xml:space="preserve"> la </w:t>
      </w:r>
      <w:proofErr w:type="spellStart"/>
      <w:r>
        <w:rPr>
          <w:b/>
        </w:rPr>
        <w:t>nivel</w:t>
      </w:r>
      <w:proofErr w:type="spellEnd"/>
      <w:r>
        <w:rPr>
          <w:b/>
        </w:rPr>
        <w:t xml:space="preserve"> </w:t>
      </w:r>
      <w:proofErr w:type="spellStart"/>
      <w:r>
        <w:rPr>
          <w:b/>
        </w:rPr>
        <w:t>judeţean</w:t>
      </w:r>
      <w:proofErr w:type="spellEnd"/>
      <w:r>
        <w:rPr>
          <w:b/>
        </w:rPr>
        <w:t xml:space="preserve"> </w:t>
      </w:r>
      <w:r>
        <w:t>(</w:t>
      </w:r>
      <w:r>
        <w:rPr>
          <w:b/>
          <w:bCs/>
        </w:rPr>
        <w:t>0</w:t>
      </w:r>
      <w:r>
        <w:rPr>
          <w:b/>
          <w:bCs/>
          <w:lang w:val="ro-RO"/>
        </w:rPr>
        <w:t>3</w:t>
      </w:r>
      <w:r>
        <w:rPr>
          <w:b/>
          <w:bCs/>
        </w:rPr>
        <w:t>.02.202</w:t>
      </w:r>
      <w:r>
        <w:rPr>
          <w:b/>
          <w:bCs/>
          <w:lang w:val="ro-RO"/>
        </w:rPr>
        <w:t>5</w:t>
      </w:r>
      <w:r>
        <w:rPr>
          <w:b/>
        </w:rPr>
        <w:t xml:space="preserve"> -</w:t>
      </w:r>
      <w:r>
        <w:rPr>
          <w:b/>
          <w:bCs/>
        </w:rPr>
        <w:t xml:space="preserve"> 1</w:t>
      </w:r>
      <w:r>
        <w:rPr>
          <w:b/>
          <w:bCs/>
          <w:lang w:val="ro-RO"/>
        </w:rPr>
        <w:t>4</w:t>
      </w:r>
      <w:r>
        <w:rPr>
          <w:b/>
          <w:bCs/>
        </w:rPr>
        <w:t>.03.202</w:t>
      </w:r>
      <w:r>
        <w:rPr>
          <w:b/>
          <w:bCs/>
          <w:lang w:val="ro-RO"/>
        </w:rPr>
        <w:t>5</w:t>
      </w:r>
      <w:r>
        <w:t>).</w:t>
      </w:r>
    </w:p>
    <w:p w:rsidR="00EF0F8D" w:rsidRDefault="007D0A03">
      <w:pPr>
        <w:widowControl w:val="0"/>
        <w:ind w:left="-426" w:firstLine="786"/>
        <w:jc w:val="both"/>
      </w:pPr>
      <w:r>
        <w:t xml:space="preserve">Pentru etapa la nivel de județ recomandăm organizarea concursului cu </w:t>
      </w:r>
      <w:r>
        <w:rPr>
          <w:u w:val="single"/>
        </w:rPr>
        <w:t xml:space="preserve">participarea </w:t>
      </w:r>
      <w:r>
        <w:rPr>
          <w:b/>
          <w:u w:val="single"/>
        </w:rPr>
        <w:t>directă</w:t>
      </w:r>
      <w:r>
        <w:t xml:space="preserve"> a elevilor, la fel ca și etapa pe școală. </w:t>
      </w:r>
    </w:p>
    <w:p w:rsidR="00EF0F8D" w:rsidRDefault="007D0A03">
      <w:pPr>
        <w:widowControl w:val="0"/>
        <w:ind w:left="-426" w:firstLine="786"/>
        <w:jc w:val="both"/>
      </w:pPr>
      <w:r>
        <w:t>Se vor transforma ulterior în format necesar pentru înscrierea la etapa națională, doar lucrările câștigătoare (</w:t>
      </w:r>
      <w:r>
        <w:rPr>
          <w:b/>
        </w:rPr>
        <w:t>locurile I și II</w:t>
      </w:r>
      <w:r>
        <w:t xml:space="preserve"> de la fiecare nivel și secțiune): </w:t>
      </w:r>
      <w:r>
        <w:rPr>
          <w:b/>
        </w:rPr>
        <w:t>format video</w:t>
      </w:r>
      <w:r>
        <w:t xml:space="preserve"> (pentru secțiunea scenetă/monolog și secțiunea meloterapie); </w:t>
      </w:r>
      <w:r>
        <w:rPr>
          <w:b/>
        </w:rPr>
        <w:t>format imagine/jpg</w:t>
      </w:r>
      <w:r>
        <w:t xml:space="preserve"> (pentru secțiunea desen/pictură/fotografie) și</w:t>
      </w:r>
      <w:r>
        <w:rPr>
          <w:b/>
        </w:rPr>
        <w:t xml:space="preserve"> link</w:t>
      </w:r>
      <w:r>
        <w:t xml:space="preserve"> (pentru material multimedia/artă digitală); </w:t>
      </w:r>
      <w:r>
        <w:rPr>
          <w:b/>
        </w:rPr>
        <w:t>format Word sau PDF</w:t>
      </w:r>
      <w:r>
        <w:t xml:space="preserve"> pentru compoziție literară (versuri sau compunere).</w:t>
      </w:r>
    </w:p>
    <w:p w:rsidR="00EF0F8D" w:rsidRDefault="007D0A03">
      <w:pPr>
        <w:pStyle w:val="ListParagraph"/>
        <w:widowControl w:val="0"/>
        <w:numPr>
          <w:ilvl w:val="0"/>
          <w:numId w:val="2"/>
        </w:numPr>
        <w:jc w:val="both"/>
      </w:pPr>
      <w:proofErr w:type="spellStart"/>
      <w:r>
        <w:rPr>
          <w:b/>
          <w:color w:val="000000" w:themeColor="text1"/>
        </w:rPr>
        <w:t>Organizarea</w:t>
      </w:r>
      <w:proofErr w:type="spellEnd"/>
      <w:r>
        <w:rPr>
          <w:b/>
          <w:color w:val="000000" w:themeColor="text1"/>
          <w:lang w:val="ro-RO"/>
        </w:rPr>
        <w:t xml:space="preserve"> și desfășurarea </w:t>
      </w:r>
      <w:proofErr w:type="spellStart"/>
      <w:r>
        <w:rPr>
          <w:b/>
          <w:color w:val="000000" w:themeColor="text1"/>
        </w:rPr>
        <w:t>concursului</w:t>
      </w:r>
      <w:proofErr w:type="spellEnd"/>
      <w:r>
        <w:rPr>
          <w:b/>
          <w:color w:val="000000" w:themeColor="text1"/>
        </w:rPr>
        <w:t xml:space="preserve"> la </w:t>
      </w:r>
      <w:proofErr w:type="spellStart"/>
      <w:r>
        <w:rPr>
          <w:b/>
          <w:color w:val="000000" w:themeColor="text1"/>
        </w:rPr>
        <w:t>nivel</w:t>
      </w:r>
      <w:proofErr w:type="spellEnd"/>
      <w:r>
        <w:rPr>
          <w:b/>
          <w:color w:val="000000" w:themeColor="text1"/>
        </w:rPr>
        <w:t xml:space="preserve"> </w:t>
      </w:r>
      <w:proofErr w:type="spellStart"/>
      <w:r>
        <w:rPr>
          <w:b/>
          <w:color w:val="000000" w:themeColor="text1"/>
        </w:rPr>
        <w:t>național</w:t>
      </w:r>
      <w:proofErr w:type="spellEnd"/>
      <w:r>
        <w:rPr>
          <w:b/>
          <w:color w:val="000000" w:themeColor="text1"/>
          <w:lang w:val="ro-RO"/>
        </w:rPr>
        <w:t xml:space="preserve"> </w:t>
      </w:r>
      <w:r>
        <w:t>(</w:t>
      </w:r>
      <w:r>
        <w:rPr>
          <w:b/>
          <w:bCs/>
        </w:rPr>
        <w:t>1</w:t>
      </w:r>
      <w:r>
        <w:rPr>
          <w:b/>
          <w:bCs/>
          <w:lang w:val="ro-RO"/>
        </w:rPr>
        <w:t>7</w:t>
      </w:r>
      <w:r>
        <w:rPr>
          <w:b/>
          <w:bCs/>
        </w:rPr>
        <w:t>.03.202</w:t>
      </w:r>
      <w:r>
        <w:rPr>
          <w:b/>
          <w:bCs/>
          <w:lang w:val="ro-RO"/>
        </w:rPr>
        <w:t>5</w:t>
      </w:r>
      <w:r>
        <w:rPr>
          <w:b/>
          <w:bCs/>
        </w:rPr>
        <w:t xml:space="preserve"> - </w:t>
      </w:r>
      <w:r>
        <w:rPr>
          <w:b/>
          <w:bCs/>
          <w:lang w:val="ro-RO"/>
        </w:rPr>
        <w:t>07</w:t>
      </w:r>
      <w:r>
        <w:rPr>
          <w:b/>
          <w:bCs/>
        </w:rPr>
        <w:t>.0</w:t>
      </w:r>
      <w:r>
        <w:rPr>
          <w:b/>
          <w:bCs/>
          <w:lang w:val="ro-RO"/>
        </w:rPr>
        <w:t>5</w:t>
      </w:r>
      <w:r>
        <w:rPr>
          <w:b/>
          <w:bCs/>
        </w:rPr>
        <w:t>.202</w:t>
      </w:r>
      <w:r>
        <w:rPr>
          <w:b/>
          <w:bCs/>
          <w:lang w:val="ro-RO"/>
        </w:rPr>
        <w:t>5</w:t>
      </w:r>
      <w:r>
        <w:t>).</w:t>
      </w:r>
    </w:p>
    <w:p w:rsidR="00EF0F8D" w:rsidRDefault="007D0A03">
      <w:pPr>
        <w:widowControl w:val="0"/>
        <w:jc w:val="both"/>
      </w:pPr>
      <w:r>
        <w:t xml:space="preserve">Etapa națională se va organiza </w:t>
      </w:r>
      <w:r>
        <w:rPr>
          <w:b/>
          <w:u w:val="single"/>
        </w:rPr>
        <w:t>online.</w:t>
      </w:r>
    </w:p>
    <w:p w:rsidR="00EF0F8D" w:rsidRDefault="007D0A03">
      <w:pPr>
        <w:widowControl w:val="0"/>
        <w:jc w:val="both"/>
        <w:rPr>
          <w:b/>
        </w:rPr>
      </w:pPr>
      <w:r>
        <w:rPr>
          <w:b/>
        </w:rPr>
        <w:t>Înscrierea la etapa națională:</w:t>
      </w:r>
    </w:p>
    <w:p w:rsidR="00EF0F8D" w:rsidRDefault="007D0A03">
      <w:pPr>
        <w:widowControl w:val="0"/>
        <w:ind w:left="-426" w:firstLine="426"/>
        <w:jc w:val="both"/>
      </w:pPr>
      <w:r>
        <w:rPr>
          <w:shd w:val="clear" w:color="auto" w:fill="FFFFFF" w:themeFill="background1"/>
        </w:rPr>
        <w:t xml:space="preserve">Pentru participare la etapa națională, înscrierile se realizează până în </w:t>
      </w:r>
      <w:r>
        <w:rPr>
          <w:b/>
          <w:u w:val="single"/>
          <w:shd w:val="clear" w:color="auto" w:fill="FFFFFF" w:themeFill="background1"/>
        </w:rPr>
        <w:t>4 aprilie 2025</w:t>
      </w:r>
      <w:r>
        <w:rPr>
          <w:b/>
          <w:shd w:val="clear" w:color="auto" w:fill="FFFFFF" w:themeFill="background1"/>
        </w:rPr>
        <w:t xml:space="preserve">, </w:t>
      </w:r>
      <w:r>
        <w:t xml:space="preserve">prin transmiterea către CJRAE Sălaj a </w:t>
      </w:r>
      <w:r>
        <w:rPr>
          <w:b/>
        </w:rPr>
        <w:t xml:space="preserve">Anexei 2 - Fișe de înscriere cu inserarea link-urilor </w:t>
      </w:r>
      <w:r>
        <w:t>spre materialele elevilor și a</w:t>
      </w:r>
      <w:r>
        <w:rPr>
          <w:b/>
        </w:rPr>
        <w:t xml:space="preserve"> Anexei 3 - Acordurile părinților privind GDPR</w:t>
      </w:r>
      <w:r>
        <w:t>. Acestea se vor transmite într-un folder denumit cu numele județului participant, prin încărcarea în google drive la link-ul:</w:t>
      </w:r>
    </w:p>
    <w:p w:rsidR="00EF0F8D" w:rsidRDefault="009C7A91">
      <w:pPr>
        <w:widowControl w:val="0"/>
        <w:ind w:left="-426" w:firstLine="426"/>
        <w:jc w:val="both"/>
      </w:pPr>
      <w:hyperlink r:id="rId10" w:history="1">
        <w:r w:rsidR="007D0A03">
          <w:rPr>
            <w:rStyle w:val="Hyperlink"/>
          </w:rPr>
          <w:t>https://drive.google.com/drive/folders/1vwxYGmKcu21kUEK6WQbO7ITlRbjUWnlA?usp=drive_link</w:t>
        </w:r>
      </w:hyperlink>
    </w:p>
    <w:p w:rsidR="00EF0F8D" w:rsidRDefault="007D0A03">
      <w:pPr>
        <w:widowControl w:val="0"/>
        <w:jc w:val="both"/>
      </w:pPr>
      <w:r>
        <w:t xml:space="preserve">Se vor transmite doar LINK-URILE spre materialele elevilor (recomandăm încărcarea materialelor audio-vizuale în conturi drive, You Tube etc. apoi </w:t>
      </w:r>
      <w:r>
        <w:rPr>
          <w:b/>
          <w:u w:val="single"/>
        </w:rPr>
        <w:t>selectarea opțiunii de acces „oricine de pe internet are acest link”</w:t>
      </w:r>
      <w:r>
        <w:t xml:space="preserve"> iar apoi se va copia și transpune </w:t>
      </w:r>
      <w:r>
        <w:rPr>
          <w:u w:val="single"/>
        </w:rPr>
        <w:t>link-ul în Anexa 2)</w:t>
      </w:r>
      <w:r>
        <w:t>.</w:t>
      </w:r>
    </w:p>
    <w:p w:rsidR="00EF0F8D" w:rsidRDefault="007D0A03">
      <w:pPr>
        <w:ind w:left="-360" w:right="112" w:firstLine="360"/>
        <w:jc w:val="both"/>
      </w:pPr>
      <w:r>
        <w:t>Pe fiecare material/produs se va trece la final</w:t>
      </w:r>
      <w:r>
        <w:rPr>
          <w:b/>
        </w:rPr>
        <w:t>:</w:t>
      </w:r>
      <w:r>
        <w:t xml:space="preserve"> Numele concursului, ediția și județul organizator (Concurs de Consiliere Școlară prin Artterapie „Exprimă-te liber!”, Ediția 2025, CJRAE Sălaj); Numele și prenumele elevului/elevilor; Denumirea unității de învățământ, Clasa, Județul; Numele și prenumele profesorilor coordonatori; iar dacă au fost utilizate negative și linii melodice, imagini sau alte conținuturi  - se va specifica sursa.</w:t>
      </w:r>
    </w:p>
    <w:p w:rsidR="00EF0F8D" w:rsidRDefault="007D0A03">
      <w:pPr>
        <w:ind w:left="-360" w:right="112" w:firstLine="360"/>
        <w:jc w:val="both"/>
        <w:rPr>
          <w:b/>
        </w:rPr>
      </w:pPr>
      <w:r>
        <w:rPr>
          <w:b/>
        </w:rPr>
        <w:t xml:space="preserve">Condiții de participare: </w:t>
      </w:r>
      <w:r>
        <w:t xml:space="preserve">Toți elevii participanți trebuie să aibă completat ACORDUL PĂRINȚILOR (Anexa 3) privind dreptul organizatorilor de prelucrare a datelor cu caracter personal și dreptul de promovare a imaginii elevilor şi a conţinuturilor lucrărilor audiovizuale transmise în concurs (conform Legii nr. 190 din 18 iulie 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Acordurile părinților se vor anexa la fișa de înscriere în concurs. </w:t>
      </w:r>
      <w:r>
        <w:rPr>
          <w:b/>
        </w:rPr>
        <w:t xml:space="preserve">Lipsa acordului specificat mai sus, face imposibilă participarea. </w:t>
      </w:r>
      <w:r>
        <w:rPr>
          <w:rFonts w:eastAsia="Calibri"/>
          <w:b/>
        </w:rPr>
        <w:t xml:space="preserve">Evaluarea lucrărilor </w:t>
      </w:r>
      <w:r>
        <w:rPr>
          <w:rFonts w:eastAsia="Calibri"/>
        </w:rPr>
        <w:t>(pentru etap</w:t>
      </w:r>
      <w:bookmarkStart w:id="3" w:name="_Hlk94857891"/>
      <w:r>
        <w:rPr>
          <w:rFonts w:eastAsia="Calibri"/>
        </w:rPr>
        <w:t xml:space="preserve">a națională): Evaluarea se va realiza </w:t>
      </w:r>
      <w:r>
        <w:rPr>
          <w:rFonts w:eastAsia="Calibri"/>
          <w:b/>
        </w:rPr>
        <w:t xml:space="preserve">online, </w:t>
      </w:r>
      <w:r>
        <w:rPr>
          <w:rFonts w:eastAsia="Arial"/>
          <w:color w:val="000000"/>
        </w:rPr>
        <w:t xml:space="preserve">în perioada 5-7 mai, în zile diferite, pe cele două nivele (gimnaziu și liceu), iar rezultatele se vor anunța la o festivitate de premiere organizată online, cu cadrele didactice coordonatoare din județele participante, astfel: </w:t>
      </w:r>
      <w:r>
        <w:rPr>
          <w:rFonts w:eastAsia="Arial"/>
          <w:b/>
          <w:color w:val="000000"/>
        </w:rPr>
        <w:t xml:space="preserve">5 mai 2025 - </w:t>
      </w:r>
      <w:r>
        <w:rPr>
          <w:rFonts w:eastAsia="Arial"/>
          <w:bCs/>
          <w:color w:val="000000"/>
        </w:rPr>
        <w:t>concursul la nivel de</w:t>
      </w:r>
      <w:r>
        <w:rPr>
          <w:rFonts w:eastAsia="Arial"/>
          <w:b/>
          <w:color w:val="000000"/>
        </w:rPr>
        <w:t xml:space="preserve"> gimnaziu, 6 mai 2025 -</w:t>
      </w:r>
      <w:r>
        <w:rPr>
          <w:rFonts w:eastAsia="Arial"/>
          <w:bCs/>
          <w:color w:val="000000"/>
        </w:rPr>
        <w:t xml:space="preserve"> concursul la nivel de </w:t>
      </w:r>
      <w:r>
        <w:rPr>
          <w:rFonts w:eastAsia="Arial"/>
          <w:b/>
          <w:color w:val="000000"/>
        </w:rPr>
        <w:t>liceu, 7 mai 2025 - festivitatea de premiere.</w:t>
      </w:r>
    </w:p>
    <w:p w:rsidR="00EF0F8D" w:rsidRDefault="007D0A03">
      <w:pPr>
        <w:ind w:left="-360" w:firstLine="360"/>
        <w:jc w:val="both"/>
        <w:rPr>
          <w:rFonts w:eastAsia="Calibri"/>
        </w:rPr>
      </w:pPr>
      <w:r>
        <w:rPr>
          <w:rFonts w:eastAsia="Calibri"/>
        </w:rPr>
        <w:lastRenderedPageBreak/>
        <w:t xml:space="preserve">Pentru fiecare secțiune se va forma o </w:t>
      </w:r>
      <w:r>
        <w:rPr>
          <w:rFonts w:eastAsia="Calibri"/>
          <w:b/>
        </w:rPr>
        <w:t xml:space="preserve">comisie de jurizare </w:t>
      </w:r>
      <w:r>
        <w:rPr>
          <w:rFonts w:eastAsia="Calibri"/>
        </w:rPr>
        <w:t xml:space="preserve">cu membrii din </w:t>
      </w:r>
      <w:r>
        <w:rPr>
          <w:rFonts w:eastAsia="Calibri"/>
          <w:b/>
        </w:rPr>
        <w:t>județele participante</w:t>
      </w:r>
      <w:r>
        <w:rPr>
          <w:rFonts w:eastAsia="Calibri"/>
        </w:rPr>
        <w:t xml:space="preserve"> și membrii din cadrul CJRAE Sălaj. Jurizarea se va realiza pe baza criteriilor din fișele de evaluare (Anexa 4).</w:t>
      </w:r>
    </w:p>
    <w:p w:rsidR="00EF0F8D" w:rsidRDefault="007D0A03">
      <w:pPr>
        <w:widowControl w:val="0"/>
        <w:ind w:left="-66"/>
        <w:jc w:val="both"/>
      </w:pPr>
      <w:r>
        <w:rPr>
          <w:rFonts w:eastAsia="Calibri"/>
          <w:b/>
        </w:rPr>
        <w:t>Se  vor acorda premiile I, II și III</w:t>
      </w:r>
      <w:r>
        <w:rPr>
          <w:rFonts w:eastAsia="Calibri"/>
        </w:rPr>
        <w:t xml:space="preserve">. </w:t>
      </w:r>
      <w:r>
        <w:t>Premiile vor consta în diplome pentru toți elevii și profesorii participanți la etapa naţională.</w:t>
      </w:r>
    </w:p>
    <w:p w:rsidR="00EF0F8D" w:rsidRDefault="007D0A03">
      <w:pPr>
        <w:ind w:left="-426" w:firstLine="360"/>
        <w:jc w:val="both"/>
        <w:rPr>
          <w:rFonts w:eastAsia="Calibri"/>
          <w:b/>
        </w:rPr>
      </w:pPr>
      <w:r>
        <w:rPr>
          <w:rFonts w:eastAsia="Calibri"/>
          <w:b/>
        </w:rPr>
        <w:t>În urma jurizării NU se vor admite contestații.</w:t>
      </w:r>
    </w:p>
    <w:bookmarkEnd w:id="3"/>
    <w:p w:rsidR="00EF0F8D" w:rsidRDefault="007D0A03">
      <w:pPr>
        <w:ind w:left="-426" w:firstLine="360"/>
        <w:jc w:val="both"/>
        <w:rPr>
          <w:rFonts w:eastAsia="Calibri"/>
          <w:lang w:val="en-US"/>
        </w:rPr>
      </w:pPr>
      <w:r>
        <w:rPr>
          <w:rFonts w:eastAsia="Calibri"/>
          <w:b/>
        </w:rPr>
        <w:t xml:space="preserve">Numărul maxim de participanți: </w:t>
      </w:r>
      <w:proofErr w:type="spellStart"/>
      <w:r>
        <w:rPr>
          <w:rFonts w:eastAsia="Calibri"/>
          <w:lang w:val="en-US"/>
        </w:rPr>
        <w:t>În</w:t>
      </w:r>
      <w:proofErr w:type="spellEnd"/>
      <w:r>
        <w:rPr>
          <w:rFonts w:eastAsia="Calibri"/>
          <w:lang w:val="en-US"/>
        </w:rPr>
        <w:t xml:space="preserve"> total, </w:t>
      </w:r>
      <w:r>
        <w:rPr>
          <w:rFonts w:eastAsia="Calibri"/>
          <w:b/>
          <w:lang w:val="en-US"/>
        </w:rPr>
        <w:t xml:space="preserve">din </w:t>
      </w:r>
      <w:proofErr w:type="spellStart"/>
      <w:r>
        <w:rPr>
          <w:rFonts w:eastAsia="Calibri"/>
          <w:b/>
          <w:lang w:val="en-US"/>
        </w:rPr>
        <w:t>fiecare</w:t>
      </w:r>
      <w:proofErr w:type="spellEnd"/>
      <w:r>
        <w:rPr>
          <w:rFonts w:eastAsia="Calibri"/>
          <w:b/>
          <w:lang w:val="en-US"/>
        </w:rPr>
        <w:t xml:space="preserve"> </w:t>
      </w:r>
      <w:proofErr w:type="spellStart"/>
      <w:r>
        <w:rPr>
          <w:rFonts w:eastAsia="Calibri"/>
          <w:b/>
          <w:lang w:val="en-US"/>
        </w:rPr>
        <w:t>județ</w:t>
      </w:r>
      <w:proofErr w:type="spellEnd"/>
      <w:r>
        <w:rPr>
          <w:rFonts w:eastAsia="Calibri"/>
          <w:b/>
          <w:lang w:val="en-US"/>
        </w:rPr>
        <w:t xml:space="preserve"> </w:t>
      </w:r>
      <w:r>
        <w:rPr>
          <w:rFonts w:eastAsia="Calibri"/>
          <w:lang w:val="en-US"/>
        </w:rPr>
        <w:t xml:space="preserve">pot </w:t>
      </w:r>
      <w:proofErr w:type="spellStart"/>
      <w:r>
        <w:rPr>
          <w:rFonts w:eastAsia="Calibri"/>
          <w:lang w:val="en-US"/>
        </w:rPr>
        <w:t>participa</w:t>
      </w:r>
      <w:proofErr w:type="spellEnd"/>
      <w:r>
        <w:rPr>
          <w:rFonts w:eastAsia="Calibri"/>
          <w:lang w:val="en-US"/>
        </w:rPr>
        <w:t xml:space="preserve"> online cu </w:t>
      </w:r>
      <w:proofErr w:type="spellStart"/>
      <w:r>
        <w:rPr>
          <w:rFonts w:eastAsia="Calibri"/>
          <w:lang w:val="en-US"/>
        </w:rPr>
        <w:t>lucrări</w:t>
      </w:r>
      <w:proofErr w:type="spellEnd"/>
      <w:r>
        <w:rPr>
          <w:rFonts w:eastAsia="Calibri"/>
          <w:lang w:val="en-US"/>
        </w:rPr>
        <w:t>/</w:t>
      </w:r>
      <w:proofErr w:type="spellStart"/>
      <w:r>
        <w:rPr>
          <w:rFonts w:eastAsia="Calibri"/>
          <w:lang w:val="en-US"/>
        </w:rPr>
        <w:t>produse</w:t>
      </w:r>
      <w:proofErr w:type="spellEnd"/>
      <w:r>
        <w:rPr>
          <w:rFonts w:eastAsia="Calibri"/>
          <w:lang w:val="en-US"/>
        </w:rPr>
        <w:t xml:space="preserve">, </w:t>
      </w:r>
      <w:r>
        <w:rPr>
          <w:rFonts w:eastAsia="Calibri"/>
          <w:b/>
          <w:lang w:val="en-US"/>
        </w:rPr>
        <w:t xml:space="preserve">maxim 44 de </w:t>
      </w:r>
      <w:proofErr w:type="spellStart"/>
      <w:r>
        <w:rPr>
          <w:rFonts w:eastAsia="Calibri"/>
          <w:b/>
          <w:lang w:val="en-US"/>
        </w:rPr>
        <w:t>elevi</w:t>
      </w:r>
      <w:proofErr w:type="spellEnd"/>
      <w:r>
        <w:rPr>
          <w:rFonts w:eastAsia="Calibri"/>
          <w:lang w:val="en-US"/>
        </w:rPr>
        <w:t xml:space="preserve">: </w:t>
      </w:r>
      <w:r>
        <w:rPr>
          <w:rFonts w:eastAsia="Calibri"/>
          <w:b/>
          <w:lang w:val="en-US"/>
        </w:rPr>
        <w:t xml:space="preserve">22 </w:t>
      </w:r>
      <w:proofErr w:type="spellStart"/>
      <w:r>
        <w:rPr>
          <w:rFonts w:eastAsia="Calibri"/>
          <w:b/>
          <w:lang w:val="en-US"/>
        </w:rPr>
        <w:t>elevi</w:t>
      </w:r>
      <w:proofErr w:type="spellEnd"/>
      <w:r>
        <w:rPr>
          <w:rFonts w:eastAsia="Calibri"/>
          <w:b/>
          <w:lang w:val="en-US"/>
        </w:rPr>
        <w:t xml:space="preserve"> de </w:t>
      </w:r>
      <w:proofErr w:type="spellStart"/>
      <w:r>
        <w:rPr>
          <w:rFonts w:eastAsia="Calibri"/>
          <w:b/>
          <w:lang w:val="en-US"/>
        </w:rPr>
        <w:t>gimnaziu</w:t>
      </w:r>
      <w:proofErr w:type="spellEnd"/>
      <w:r>
        <w:rPr>
          <w:rFonts w:eastAsia="Calibri"/>
          <w:b/>
          <w:lang w:val="en-US"/>
        </w:rPr>
        <w:t xml:space="preserve"> </w:t>
      </w:r>
      <w:proofErr w:type="spellStart"/>
      <w:r>
        <w:rPr>
          <w:rFonts w:eastAsia="Calibri"/>
          <w:b/>
          <w:lang w:val="en-US"/>
        </w:rPr>
        <w:t>și</w:t>
      </w:r>
      <w:proofErr w:type="spellEnd"/>
      <w:r>
        <w:rPr>
          <w:rFonts w:eastAsia="Calibri"/>
          <w:b/>
          <w:lang w:val="en-US"/>
        </w:rPr>
        <w:t xml:space="preserve"> 22 </w:t>
      </w:r>
      <w:proofErr w:type="spellStart"/>
      <w:r>
        <w:rPr>
          <w:rFonts w:eastAsia="Calibri"/>
          <w:b/>
          <w:lang w:val="en-US"/>
        </w:rPr>
        <w:t>elevi</w:t>
      </w:r>
      <w:proofErr w:type="spellEnd"/>
      <w:r>
        <w:rPr>
          <w:rFonts w:eastAsia="Calibri"/>
          <w:b/>
          <w:lang w:val="en-US"/>
        </w:rPr>
        <w:t xml:space="preserve"> de </w:t>
      </w:r>
      <w:proofErr w:type="spellStart"/>
      <w:r>
        <w:rPr>
          <w:rFonts w:eastAsia="Calibri"/>
          <w:b/>
          <w:lang w:val="en-US"/>
        </w:rPr>
        <w:t>liceu</w:t>
      </w:r>
      <w:proofErr w:type="spellEnd"/>
      <w:r>
        <w:rPr>
          <w:rFonts w:eastAsia="Calibri"/>
          <w:b/>
          <w:lang w:val="en-US"/>
        </w:rPr>
        <w:t xml:space="preserve"> </w:t>
      </w:r>
      <w:r>
        <w:rPr>
          <w:rFonts w:eastAsia="Calibri"/>
          <w:lang w:val="en-US"/>
        </w:rPr>
        <w:t>(</w:t>
      </w:r>
      <w:proofErr w:type="spellStart"/>
      <w:r>
        <w:rPr>
          <w:rFonts w:eastAsia="Calibri"/>
          <w:lang w:val="en-US"/>
        </w:rPr>
        <w:t>în</w:t>
      </w:r>
      <w:proofErr w:type="spellEnd"/>
      <w:r>
        <w:rPr>
          <w:rFonts w:eastAsia="Calibri"/>
          <w:lang w:val="en-US"/>
        </w:rPr>
        <w:t xml:space="preserve"> </w:t>
      </w:r>
      <w:proofErr w:type="spellStart"/>
      <w:r>
        <w:rPr>
          <w:rFonts w:eastAsia="Calibri"/>
          <w:lang w:val="en-US"/>
        </w:rPr>
        <w:t>cazul</w:t>
      </w:r>
      <w:proofErr w:type="spellEnd"/>
      <w:r>
        <w:rPr>
          <w:rFonts w:eastAsia="Calibri"/>
          <w:lang w:val="en-US"/>
        </w:rPr>
        <w:t xml:space="preserve"> </w:t>
      </w:r>
      <w:proofErr w:type="spellStart"/>
      <w:r>
        <w:rPr>
          <w:rFonts w:eastAsia="Calibri"/>
          <w:lang w:val="en-US"/>
        </w:rPr>
        <w:t>în</w:t>
      </w:r>
      <w:proofErr w:type="spellEnd"/>
      <w:r>
        <w:rPr>
          <w:rFonts w:eastAsia="Calibri"/>
          <w:lang w:val="en-US"/>
        </w:rPr>
        <w:t xml:space="preserve"> care se </w:t>
      </w:r>
      <w:proofErr w:type="spellStart"/>
      <w:r>
        <w:rPr>
          <w:rFonts w:eastAsia="Calibri"/>
          <w:lang w:val="en-US"/>
        </w:rPr>
        <w:t>participă</w:t>
      </w:r>
      <w:proofErr w:type="spellEnd"/>
      <w:r>
        <w:rPr>
          <w:rFonts w:eastAsia="Calibri"/>
          <w:lang w:val="en-US"/>
        </w:rPr>
        <w:t xml:space="preserve"> la </w:t>
      </w:r>
      <w:proofErr w:type="spellStart"/>
      <w:r>
        <w:rPr>
          <w:rFonts w:eastAsia="Calibri"/>
          <w:lang w:val="en-US"/>
        </w:rPr>
        <w:t>cele</w:t>
      </w:r>
      <w:proofErr w:type="spellEnd"/>
      <w:r>
        <w:rPr>
          <w:rFonts w:eastAsia="Calibri"/>
          <w:lang w:val="en-US"/>
        </w:rPr>
        <w:t xml:space="preserve"> 4 </w:t>
      </w:r>
      <w:proofErr w:type="spellStart"/>
      <w:r>
        <w:rPr>
          <w:rFonts w:eastAsia="Calibri"/>
          <w:lang w:val="en-US"/>
        </w:rPr>
        <w:t>secțiuni</w:t>
      </w:r>
      <w:proofErr w:type="spellEnd"/>
      <w:r>
        <w:rPr>
          <w:rFonts w:eastAsia="Calibri"/>
          <w:lang w:val="en-US"/>
        </w:rPr>
        <w:t xml:space="preserve"> cu </w:t>
      </w:r>
      <w:proofErr w:type="spellStart"/>
      <w:r>
        <w:rPr>
          <w:rFonts w:eastAsia="Calibri"/>
          <w:lang w:val="en-US"/>
        </w:rPr>
        <w:t>maximul</w:t>
      </w:r>
      <w:proofErr w:type="spellEnd"/>
      <w:r>
        <w:rPr>
          <w:rFonts w:eastAsia="Calibri"/>
          <w:lang w:val="en-US"/>
        </w:rPr>
        <w:t xml:space="preserve"> de </w:t>
      </w:r>
      <w:proofErr w:type="spellStart"/>
      <w:r>
        <w:rPr>
          <w:rFonts w:eastAsia="Calibri"/>
          <w:lang w:val="en-US"/>
        </w:rPr>
        <w:t>elevi</w:t>
      </w:r>
      <w:proofErr w:type="spellEnd"/>
      <w:r>
        <w:rPr>
          <w:rFonts w:eastAsia="Calibri"/>
          <w:lang w:val="en-US"/>
        </w:rPr>
        <w:t xml:space="preserve"> </w:t>
      </w:r>
      <w:proofErr w:type="spellStart"/>
      <w:r>
        <w:rPr>
          <w:rFonts w:eastAsia="Calibri"/>
          <w:lang w:val="en-US"/>
        </w:rPr>
        <w:t>și</w:t>
      </w:r>
      <w:proofErr w:type="spellEnd"/>
      <w:r>
        <w:rPr>
          <w:rFonts w:eastAsia="Calibri"/>
          <w:lang w:val="en-US"/>
        </w:rPr>
        <w:t xml:space="preserve"> s-au </w:t>
      </w:r>
      <w:proofErr w:type="spellStart"/>
      <w:r>
        <w:rPr>
          <w:rFonts w:eastAsia="Calibri"/>
          <w:lang w:val="en-US"/>
        </w:rPr>
        <w:t>obținut</w:t>
      </w:r>
      <w:proofErr w:type="spellEnd"/>
      <w:r>
        <w:rPr>
          <w:rFonts w:eastAsia="Calibri"/>
          <w:lang w:val="en-US"/>
        </w:rPr>
        <w:t xml:space="preserve"> </w:t>
      </w:r>
      <w:proofErr w:type="spellStart"/>
      <w:r>
        <w:rPr>
          <w:rFonts w:eastAsia="Calibri"/>
          <w:lang w:val="en-US"/>
        </w:rPr>
        <w:t>câte</w:t>
      </w:r>
      <w:proofErr w:type="spellEnd"/>
      <w:r>
        <w:rPr>
          <w:rFonts w:eastAsia="Calibri"/>
          <w:lang w:val="en-US"/>
        </w:rPr>
        <w:t xml:space="preserve"> 2 </w:t>
      </w:r>
      <w:proofErr w:type="spellStart"/>
      <w:r>
        <w:rPr>
          <w:rFonts w:eastAsia="Calibri"/>
          <w:lang w:val="en-US"/>
        </w:rPr>
        <w:t>premii</w:t>
      </w:r>
      <w:proofErr w:type="spellEnd"/>
      <w:r>
        <w:rPr>
          <w:rFonts w:eastAsia="Calibri"/>
          <w:lang w:val="en-US"/>
        </w:rPr>
        <w:t xml:space="preserve"> pe </w:t>
      </w:r>
      <w:proofErr w:type="spellStart"/>
      <w:r>
        <w:rPr>
          <w:rFonts w:eastAsia="Calibri"/>
          <w:lang w:val="en-US"/>
        </w:rPr>
        <w:t>secțiune</w:t>
      </w:r>
      <w:proofErr w:type="spellEnd"/>
      <w:r>
        <w:rPr>
          <w:rFonts w:eastAsia="Calibri"/>
          <w:lang w:val="en-US"/>
        </w:rPr>
        <w:t xml:space="preserve">, </w:t>
      </w:r>
      <w:proofErr w:type="spellStart"/>
      <w:r>
        <w:rPr>
          <w:rFonts w:eastAsia="Calibri"/>
          <w:lang w:val="en-US"/>
        </w:rPr>
        <w:t>respectiv</w:t>
      </w:r>
      <w:proofErr w:type="spellEnd"/>
      <w:r>
        <w:rPr>
          <w:rFonts w:eastAsia="Calibri"/>
          <w:lang w:val="en-US"/>
        </w:rPr>
        <w:t xml:space="preserve">: maxim 4 </w:t>
      </w:r>
      <w:proofErr w:type="spellStart"/>
      <w:r>
        <w:rPr>
          <w:rFonts w:eastAsia="Calibri"/>
          <w:lang w:val="en-US"/>
        </w:rPr>
        <w:t>elevi</w:t>
      </w:r>
      <w:proofErr w:type="spellEnd"/>
      <w:r>
        <w:rPr>
          <w:rFonts w:eastAsia="Calibri"/>
          <w:lang w:val="en-US"/>
        </w:rPr>
        <w:t>/</w:t>
      </w:r>
      <w:proofErr w:type="spellStart"/>
      <w:r>
        <w:rPr>
          <w:rFonts w:eastAsia="Calibri"/>
          <w:lang w:val="en-US"/>
        </w:rPr>
        <w:t>scenetă</w:t>
      </w:r>
      <w:proofErr w:type="spellEnd"/>
      <w:r>
        <w:rPr>
          <w:rFonts w:eastAsia="Calibri"/>
          <w:lang w:val="en-US"/>
        </w:rPr>
        <w:t xml:space="preserve"> + maxim 4 </w:t>
      </w:r>
      <w:proofErr w:type="spellStart"/>
      <w:r>
        <w:rPr>
          <w:rFonts w:eastAsia="Calibri"/>
          <w:lang w:val="en-US"/>
        </w:rPr>
        <w:t>elevi</w:t>
      </w:r>
      <w:proofErr w:type="spellEnd"/>
      <w:r>
        <w:rPr>
          <w:rFonts w:eastAsia="Calibri"/>
          <w:lang w:val="en-US"/>
        </w:rPr>
        <w:t>/</w:t>
      </w:r>
      <w:proofErr w:type="spellStart"/>
      <w:r>
        <w:rPr>
          <w:rFonts w:eastAsia="Calibri"/>
          <w:lang w:val="en-US"/>
        </w:rPr>
        <w:t>meloterapie</w:t>
      </w:r>
      <w:proofErr w:type="spellEnd"/>
      <w:r>
        <w:rPr>
          <w:rFonts w:eastAsia="Calibri"/>
          <w:lang w:val="en-US"/>
        </w:rPr>
        <w:t xml:space="preserve"> + 2 </w:t>
      </w:r>
      <w:proofErr w:type="spellStart"/>
      <w:r>
        <w:rPr>
          <w:rFonts w:eastAsia="Calibri"/>
          <w:lang w:val="en-US"/>
        </w:rPr>
        <w:t>elevi</w:t>
      </w:r>
      <w:proofErr w:type="spellEnd"/>
      <w:r>
        <w:rPr>
          <w:rFonts w:eastAsia="Calibri"/>
          <w:lang w:val="en-US"/>
        </w:rPr>
        <w:t>/</w:t>
      </w:r>
      <w:proofErr w:type="spellStart"/>
      <w:r>
        <w:rPr>
          <w:rFonts w:eastAsia="Calibri"/>
          <w:lang w:val="en-US"/>
        </w:rPr>
        <w:t>desen</w:t>
      </w:r>
      <w:proofErr w:type="spellEnd"/>
      <w:r>
        <w:rPr>
          <w:rFonts w:eastAsia="Calibri"/>
          <w:lang w:val="en-US"/>
        </w:rPr>
        <w:t xml:space="preserve"> + 1 </w:t>
      </w:r>
      <w:proofErr w:type="spellStart"/>
      <w:r>
        <w:rPr>
          <w:rFonts w:eastAsia="Calibri"/>
          <w:lang w:val="en-US"/>
        </w:rPr>
        <w:t>elev</w:t>
      </w:r>
      <w:proofErr w:type="spellEnd"/>
      <w:r>
        <w:rPr>
          <w:rFonts w:eastAsia="Calibri"/>
          <w:lang w:val="en-US"/>
        </w:rPr>
        <w:t>/</w:t>
      </w:r>
      <w:proofErr w:type="spellStart"/>
      <w:r>
        <w:rPr>
          <w:rFonts w:eastAsia="Calibri"/>
          <w:lang w:val="en-US"/>
        </w:rPr>
        <w:t>compoziție</w:t>
      </w:r>
      <w:proofErr w:type="spellEnd"/>
      <w:r>
        <w:rPr>
          <w:rFonts w:eastAsia="Calibri"/>
          <w:lang w:val="en-US"/>
        </w:rPr>
        <w:t xml:space="preserve"> </w:t>
      </w:r>
      <w:proofErr w:type="spellStart"/>
      <w:r>
        <w:rPr>
          <w:rFonts w:eastAsia="Calibri"/>
          <w:lang w:val="en-US"/>
        </w:rPr>
        <w:t>literară</w:t>
      </w:r>
      <w:proofErr w:type="spellEnd"/>
      <w:r>
        <w:rPr>
          <w:rFonts w:eastAsia="Calibri"/>
          <w:lang w:val="en-US"/>
        </w:rPr>
        <w:t xml:space="preserve">, </w:t>
      </w:r>
      <w:proofErr w:type="spellStart"/>
      <w:r>
        <w:rPr>
          <w:rFonts w:eastAsia="Calibri"/>
          <w:lang w:val="en-US"/>
        </w:rPr>
        <w:t>rezultă</w:t>
      </w:r>
      <w:proofErr w:type="spellEnd"/>
      <w:r>
        <w:rPr>
          <w:rFonts w:eastAsia="Calibri"/>
          <w:lang w:val="en-US"/>
        </w:rPr>
        <w:t xml:space="preserve"> per </w:t>
      </w:r>
      <w:proofErr w:type="spellStart"/>
      <w:r>
        <w:rPr>
          <w:rFonts w:eastAsia="Calibri"/>
          <w:lang w:val="en-US"/>
        </w:rPr>
        <w:t>nivel</w:t>
      </w:r>
      <w:proofErr w:type="spellEnd"/>
      <w:r>
        <w:rPr>
          <w:rFonts w:eastAsia="Calibri"/>
          <w:lang w:val="en-US"/>
        </w:rPr>
        <w:t xml:space="preserve">  un total de maxim 11 </w:t>
      </w:r>
      <w:proofErr w:type="spellStart"/>
      <w:r>
        <w:rPr>
          <w:rFonts w:eastAsia="Calibri"/>
          <w:lang w:val="en-US"/>
        </w:rPr>
        <w:t>elevi</w:t>
      </w:r>
      <w:proofErr w:type="spellEnd"/>
      <w:r>
        <w:rPr>
          <w:rFonts w:eastAsia="Calibri"/>
          <w:lang w:val="en-US"/>
        </w:rPr>
        <w:t xml:space="preserve"> x 2 </w:t>
      </w:r>
      <w:proofErr w:type="spellStart"/>
      <w:r>
        <w:rPr>
          <w:rFonts w:eastAsia="Calibri"/>
          <w:lang w:val="en-US"/>
        </w:rPr>
        <w:t>premii</w:t>
      </w:r>
      <w:proofErr w:type="spellEnd"/>
      <w:r>
        <w:rPr>
          <w:rFonts w:eastAsia="Calibri"/>
          <w:lang w:val="en-US"/>
        </w:rPr>
        <w:t>/</w:t>
      </w:r>
      <w:proofErr w:type="spellStart"/>
      <w:r>
        <w:rPr>
          <w:rFonts w:eastAsia="Calibri"/>
          <w:lang w:val="en-US"/>
        </w:rPr>
        <w:t>secțiune</w:t>
      </w:r>
      <w:proofErr w:type="spellEnd"/>
      <w:r>
        <w:rPr>
          <w:rFonts w:eastAsia="Calibri"/>
          <w:lang w:val="en-US"/>
        </w:rPr>
        <w:t xml:space="preserve"> = 22 </w:t>
      </w:r>
      <w:proofErr w:type="spellStart"/>
      <w:r>
        <w:rPr>
          <w:rFonts w:eastAsia="Calibri"/>
          <w:lang w:val="en-US"/>
        </w:rPr>
        <w:t>elevi</w:t>
      </w:r>
      <w:proofErr w:type="spellEnd"/>
      <w:r>
        <w:rPr>
          <w:rFonts w:eastAsia="Calibri"/>
          <w:lang w:val="en-US"/>
        </w:rPr>
        <w:t>/</w:t>
      </w:r>
      <w:proofErr w:type="spellStart"/>
      <w:r>
        <w:rPr>
          <w:rFonts w:eastAsia="Calibri"/>
          <w:lang w:val="en-US"/>
        </w:rPr>
        <w:t>nivel</w:t>
      </w:r>
      <w:proofErr w:type="spellEnd"/>
      <w:r>
        <w:rPr>
          <w:rFonts w:eastAsia="Calibri"/>
          <w:lang w:val="en-US"/>
        </w:rPr>
        <w:t>/</w:t>
      </w:r>
      <w:proofErr w:type="spellStart"/>
      <w:r>
        <w:rPr>
          <w:rFonts w:eastAsia="Calibri"/>
          <w:lang w:val="en-US"/>
        </w:rPr>
        <w:t>județ</w:t>
      </w:r>
      <w:proofErr w:type="spellEnd"/>
      <w:r>
        <w:rPr>
          <w:rFonts w:eastAsia="Calibri"/>
          <w:lang w:val="en-US"/>
        </w:rPr>
        <w:t>).</w:t>
      </w:r>
    </w:p>
    <w:p w:rsidR="00EF0F8D" w:rsidRDefault="007D0A03">
      <w:pPr>
        <w:ind w:left="-426" w:firstLine="360"/>
        <w:jc w:val="both"/>
      </w:pPr>
      <w:r>
        <w:rPr>
          <w:b/>
        </w:rPr>
        <w:t xml:space="preserve">6. Organizarea unor acțiuni de </w:t>
      </w:r>
      <w:r>
        <w:rPr>
          <w:b/>
          <w:color w:val="000000" w:themeColor="text1"/>
        </w:rPr>
        <w:t xml:space="preserve">diseminare a rezultatelor concursului și a materialelor educaționale realizate în format digital, pe tema concursului </w:t>
      </w:r>
      <w:r>
        <w:t>(</w:t>
      </w:r>
      <w:r>
        <w:rPr>
          <w:b/>
        </w:rPr>
        <w:t>08.05.2025 - 31.05.2025</w:t>
      </w:r>
      <w:r>
        <w:t>)</w:t>
      </w:r>
    </w:p>
    <w:p w:rsidR="00EF0F8D" w:rsidRDefault="007D0A03">
      <w:pPr>
        <w:ind w:left="-426" w:firstLine="426"/>
        <w:jc w:val="both"/>
        <w:rPr>
          <w:b/>
        </w:rPr>
      </w:pPr>
      <w:r>
        <w:t xml:space="preserve">Se vor promova, online, rezultatele concursului și produsele elevilor/materialele audiovizuale care au obținut </w:t>
      </w:r>
      <w:r>
        <w:rPr>
          <w:b/>
        </w:rPr>
        <w:t>premii</w:t>
      </w:r>
      <w:r>
        <w:t xml:space="preserve"> (la fiecare secțiune/nivel). Acestea </w:t>
      </w:r>
      <w:r>
        <w:rPr>
          <w:rFonts w:eastAsia="Calibri"/>
        </w:rPr>
        <w:t>vor fi diseminate la nivel național, prin intermediul rețelelor oficiale de socializare a CJRAE și a site-urilor CJRAE din județul Sălaj și din țară.</w:t>
      </w:r>
    </w:p>
    <w:p w:rsidR="00EF0F8D" w:rsidRDefault="007D0A03">
      <w:pPr>
        <w:jc w:val="both"/>
        <w:rPr>
          <w:b/>
          <w:u w:val="single"/>
        </w:rPr>
      </w:pPr>
      <w:r>
        <w:rPr>
          <w:b/>
          <w:u w:val="single"/>
        </w:rPr>
        <w:t>Alte mențiuni:</w:t>
      </w:r>
    </w:p>
    <w:p w:rsidR="00EF0F8D" w:rsidRDefault="007D0A03">
      <w:pPr>
        <w:jc w:val="both"/>
      </w:pPr>
      <w:r>
        <w:rPr>
          <w:b/>
        </w:rPr>
        <w:t>! Cadrele didactice coordonatoare se vor asigura că materialele audio-vizuale, NU vor conține</w:t>
      </w:r>
      <w:r>
        <w:t>: mesaje politice; mesaje care promovează discriminarea de orice fel; nuditate, imagini sau mesaje cu conotație sexuală; instigarea la violență/ură, atitudini negative; limbaj nepotrivit; plasarea de produse sau reclame.</w:t>
      </w:r>
    </w:p>
    <w:p w:rsidR="00EF0F8D" w:rsidRDefault="007D0A03">
      <w:pPr>
        <w:pStyle w:val="ListParagraph"/>
        <w:ind w:left="-426" w:firstLine="426"/>
        <w:jc w:val="both"/>
      </w:pPr>
      <w:r>
        <w:rPr>
          <w:b/>
        </w:rPr>
        <w:t xml:space="preserve">! </w:t>
      </w:r>
      <w:proofErr w:type="spellStart"/>
      <w:r>
        <w:rPr>
          <w:b/>
        </w:rPr>
        <w:t>Originalitatea</w:t>
      </w:r>
      <w:proofErr w:type="spellEnd"/>
      <w:r>
        <w:rPr>
          <w:b/>
        </w:rPr>
        <w:t xml:space="preserve"> </w:t>
      </w:r>
      <w:proofErr w:type="spellStart"/>
      <w:r>
        <w:rPr>
          <w:b/>
        </w:rPr>
        <w:t>materialelor</w:t>
      </w:r>
      <w:proofErr w:type="spellEnd"/>
      <w:r>
        <w:rPr>
          <w:b/>
        </w:rPr>
        <w:t xml:space="preserve"> </w:t>
      </w:r>
      <w:proofErr w:type="spellStart"/>
      <w:r>
        <w:rPr>
          <w:b/>
        </w:rPr>
        <w:t>este</w:t>
      </w:r>
      <w:proofErr w:type="spellEnd"/>
      <w:r>
        <w:rPr>
          <w:b/>
        </w:rPr>
        <w:t xml:space="preserve"> </w:t>
      </w:r>
      <w:proofErr w:type="spellStart"/>
      <w:r>
        <w:rPr>
          <w:b/>
        </w:rPr>
        <w:t>asumată</w:t>
      </w:r>
      <w:proofErr w:type="spellEnd"/>
      <w:r>
        <w:rPr>
          <w:b/>
        </w:rPr>
        <w:t xml:space="preserve"> de </w:t>
      </w:r>
      <w:proofErr w:type="spellStart"/>
      <w:r>
        <w:rPr>
          <w:b/>
        </w:rPr>
        <w:t>către</w:t>
      </w:r>
      <w:proofErr w:type="spellEnd"/>
      <w:r>
        <w:rPr>
          <w:b/>
        </w:rPr>
        <w:t xml:space="preserve"> </w:t>
      </w:r>
      <w:proofErr w:type="spellStart"/>
      <w:r>
        <w:rPr>
          <w:b/>
        </w:rPr>
        <w:t>cadrul</w:t>
      </w:r>
      <w:proofErr w:type="spellEnd"/>
      <w:r>
        <w:rPr>
          <w:b/>
        </w:rPr>
        <w:t xml:space="preserve"> didactic </w:t>
      </w:r>
      <w:proofErr w:type="spellStart"/>
      <w:r>
        <w:rPr>
          <w:b/>
        </w:rPr>
        <w:t>coordonator</w:t>
      </w:r>
      <w:proofErr w:type="spellEnd"/>
      <w:r>
        <w:t xml:space="preserve">. </w:t>
      </w:r>
      <w:proofErr w:type="spellStart"/>
      <w:r>
        <w:t>Dacă</w:t>
      </w:r>
      <w:proofErr w:type="spellEnd"/>
      <w:r>
        <w:t xml:space="preserve"> se </w:t>
      </w:r>
      <w:proofErr w:type="spellStart"/>
      <w:r>
        <w:t>vor</w:t>
      </w:r>
      <w:proofErr w:type="spellEnd"/>
      <w:r>
        <w:t xml:space="preserve"> </w:t>
      </w:r>
      <w:proofErr w:type="spellStart"/>
      <w:r>
        <w:t>prelua</w:t>
      </w:r>
      <w:proofErr w:type="spellEnd"/>
      <w:r>
        <w:t xml:space="preserve"> </w:t>
      </w:r>
      <w:proofErr w:type="spellStart"/>
      <w:r>
        <w:t>materiale</w:t>
      </w:r>
      <w:proofErr w:type="spellEnd"/>
      <w:r>
        <w:t xml:space="preserve"> cu </w:t>
      </w:r>
      <w:proofErr w:type="spellStart"/>
      <w:r>
        <w:t>drepturi</w:t>
      </w:r>
      <w:proofErr w:type="spellEnd"/>
      <w:r>
        <w:t xml:space="preserve"> de </w:t>
      </w:r>
      <w:proofErr w:type="spellStart"/>
      <w:r>
        <w:t>autor</w:t>
      </w:r>
      <w:proofErr w:type="spellEnd"/>
      <w:r>
        <w:t xml:space="preserve"> (negative, </w:t>
      </w:r>
      <w:proofErr w:type="spellStart"/>
      <w:r>
        <w:t>linii</w:t>
      </w:r>
      <w:proofErr w:type="spellEnd"/>
      <w:r>
        <w:t xml:space="preserve"> </w:t>
      </w:r>
      <w:proofErr w:type="spellStart"/>
      <w:r>
        <w:t>melodice</w:t>
      </w:r>
      <w:proofErr w:type="spellEnd"/>
      <w:r>
        <w:t xml:space="preserve">, </w:t>
      </w:r>
      <w:proofErr w:type="spellStart"/>
      <w:r>
        <w:t>imagini</w:t>
      </w:r>
      <w:proofErr w:type="spellEnd"/>
      <w:r>
        <w:t xml:space="preserve">, </w:t>
      </w:r>
      <w:proofErr w:type="spellStart"/>
      <w:r>
        <w:t>versuri</w:t>
      </w:r>
      <w:proofErr w:type="spellEnd"/>
      <w:r>
        <w:t xml:space="preserve"> etc.) se </w:t>
      </w:r>
      <w:proofErr w:type="spellStart"/>
      <w:r>
        <w:t>va</w:t>
      </w:r>
      <w:proofErr w:type="spellEnd"/>
      <w:r>
        <w:t xml:space="preserve"> </w:t>
      </w:r>
      <w:proofErr w:type="spellStart"/>
      <w:r>
        <w:t>menționa</w:t>
      </w:r>
      <w:proofErr w:type="spellEnd"/>
      <w:r>
        <w:t xml:space="preserve"> </w:t>
      </w:r>
      <w:proofErr w:type="spellStart"/>
      <w:r>
        <w:t>sursa</w:t>
      </w:r>
      <w:proofErr w:type="spellEnd"/>
      <w:r>
        <w:t>/</w:t>
      </w:r>
      <w:proofErr w:type="spellStart"/>
      <w:r>
        <w:t>autorul</w:t>
      </w:r>
      <w:proofErr w:type="spellEnd"/>
      <w:r>
        <w:t xml:space="preserve"> (</w:t>
      </w:r>
      <w:proofErr w:type="spellStart"/>
      <w:r>
        <w:t>în</w:t>
      </w:r>
      <w:proofErr w:type="spellEnd"/>
      <w:r>
        <w:t xml:space="preserve"> ultima </w:t>
      </w:r>
      <w:proofErr w:type="spellStart"/>
      <w:r>
        <w:t>parte</w:t>
      </w:r>
      <w:proofErr w:type="spellEnd"/>
      <w:r>
        <w:t xml:space="preserve"> a </w:t>
      </w:r>
      <w:proofErr w:type="spellStart"/>
      <w:r>
        <w:t>materialului</w:t>
      </w:r>
      <w:proofErr w:type="spellEnd"/>
      <w:r>
        <w:t>).</w:t>
      </w:r>
    </w:p>
    <w:p w:rsidR="00EF0F8D" w:rsidRDefault="007D0A03">
      <w:pPr>
        <w:pStyle w:val="ListParagraph"/>
        <w:ind w:left="-426" w:firstLine="426"/>
        <w:jc w:val="both"/>
        <w:rPr>
          <w:b/>
        </w:rPr>
      </w:pPr>
      <w:r>
        <w:rPr>
          <w:b/>
        </w:rPr>
        <w:t xml:space="preserve">! </w:t>
      </w:r>
      <w:proofErr w:type="spellStart"/>
      <w:r>
        <w:t>Cadrele</w:t>
      </w:r>
      <w:proofErr w:type="spellEnd"/>
      <w:r>
        <w:t xml:space="preserve"> </w:t>
      </w:r>
      <w:proofErr w:type="spellStart"/>
      <w:r>
        <w:t>didactice</w:t>
      </w:r>
      <w:proofErr w:type="spellEnd"/>
      <w:r>
        <w:t xml:space="preserve"> </w:t>
      </w:r>
      <w:proofErr w:type="spellStart"/>
      <w:r>
        <w:t>coordonatoare</w:t>
      </w:r>
      <w:proofErr w:type="spellEnd"/>
      <w:r>
        <w:rPr>
          <w:b/>
        </w:rPr>
        <w:t xml:space="preserve"> se </w:t>
      </w:r>
      <w:proofErr w:type="spellStart"/>
      <w:r>
        <w:rPr>
          <w:b/>
        </w:rPr>
        <w:t>vor</w:t>
      </w:r>
      <w:proofErr w:type="spellEnd"/>
      <w:r>
        <w:rPr>
          <w:b/>
        </w:rPr>
        <w:t xml:space="preserve"> </w:t>
      </w:r>
      <w:proofErr w:type="spellStart"/>
      <w:r>
        <w:rPr>
          <w:b/>
        </w:rPr>
        <w:t>asigura</w:t>
      </w:r>
      <w:proofErr w:type="spellEnd"/>
      <w:r>
        <w:rPr>
          <w:b/>
        </w:rPr>
        <w:t xml:space="preserve"> </w:t>
      </w:r>
      <w:proofErr w:type="spellStart"/>
      <w:r>
        <w:rPr>
          <w:b/>
        </w:rPr>
        <w:t>că</w:t>
      </w:r>
      <w:proofErr w:type="spellEnd"/>
      <w:r>
        <w:rPr>
          <w:b/>
        </w:rPr>
        <w:t xml:space="preserve"> </w:t>
      </w:r>
      <w:proofErr w:type="spellStart"/>
      <w:r>
        <w:rPr>
          <w:b/>
        </w:rPr>
        <w:t>părinții</w:t>
      </w:r>
      <w:proofErr w:type="spellEnd"/>
      <w:r>
        <w:rPr>
          <w:b/>
        </w:rPr>
        <w:t xml:space="preserve"> </w:t>
      </w:r>
      <w:proofErr w:type="spellStart"/>
      <w:r>
        <w:rPr>
          <w:b/>
        </w:rPr>
        <w:t>înțeleg</w:t>
      </w:r>
      <w:proofErr w:type="spellEnd"/>
      <w:r>
        <w:rPr>
          <w:b/>
        </w:rPr>
        <w:t xml:space="preserve"> </w:t>
      </w:r>
      <w:proofErr w:type="spellStart"/>
      <w:r>
        <w:rPr>
          <w:b/>
        </w:rPr>
        <w:t>conținutul</w:t>
      </w:r>
      <w:proofErr w:type="spellEnd"/>
      <w:r>
        <w:rPr>
          <w:b/>
        </w:rPr>
        <w:t xml:space="preserve"> </w:t>
      </w:r>
      <w:proofErr w:type="spellStart"/>
      <w:r>
        <w:rPr>
          <w:b/>
        </w:rPr>
        <w:t>acordului</w:t>
      </w:r>
      <w:proofErr w:type="spellEnd"/>
      <w:r>
        <w:rPr>
          <w:b/>
        </w:rPr>
        <w:t xml:space="preserve"> </w:t>
      </w:r>
      <w:proofErr w:type="spellStart"/>
      <w:r>
        <w:t>privind</w:t>
      </w:r>
      <w:proofErr w:type="spellEnd"/>
      <w:r>
        <w:t xml:space="preserve"> GDPR </w:t>
      </w:r>
      <w:proofErr w:type="spellStart"/>
      <w:r>
        <w:t>și</w:t>
      </w:r>
      <w:proofErr w:type="spellEnd"/>
      <w:r>
        <w:t xml:space="preserve"> </w:t>
      </w:r>
      <w:proofErr w:type="spellStart"/>
      <w:r>
        <w:t>faptul</w:t>
      </w:r>
      <w:proofErr w:type="spellEnd"/>
      <w:r>
        <w:t xml:space="preserve"> </w:t>
      </w:r>
      <w:proofErr w:type="spellStart"/>
      <w:r>
        <w:t>că</w:t>
      </w:r>
      <w:proofErr w:type="spellEnd"/>
      <w:r>
        <w:t xml:space="preserve"> </w:t>
      </w:r>
      <w:proofErr w:type="spellStart"/>
      <w:r>
        <w:t>numele</w:t>
      </w:r>
      <w:proofErr w:type="spellEnd"/>
      <w:r>
        <w:t>/</w:t>
      </w:r>
      <w:proofErr w:type="spellStart"/>
      <w:r>
        <w:t>imaginea</w:t>
      </w:r>
      <w:proofErr w:type="spellEnd"/>
      <w:r>
        <w:t xml:space="preserve"> </w:t>
      </w:r>
      <w:proofErr w:type="spellStart"/>
      <w:r>
        <w:t>copiilor</w:t>
      </w:r>
      <w:proofErr w:type="spellEnd"/>
      <w:r>
        <w:t xml:space="preserve"> (din </w:t>
      </w:r>
      <w:proofErr w:type="spellStart"/>
      <w:r>
        <w:t>filmulețe</w:t>
      </w:r>
      <w:proofErr w:type="spellEnd"/>
      <w:r>
        <w:t xml:space="preserve">) se </w:t>
      </w:r>
      <w:proofErr w:type="spellStart"/>
      <w:r>
        <w:t>va</w:t>
      </w:r>
      <w:proofErr w:type="spellEnd"/>
      <w:r>
        <w:t xml:space="preserve"> </w:t>
      </w:r>
      <w:proofErr w:type="spellStart"/>
      <w:r>
        <w:t>promova</w:t>
      </w:r>
      <w:proofErr w:type="spellEnd"/>
      <w:r>
        <w:t xml:space="preserve"> </w:t>
      </w:r>
      <w:proofErr w:type="spellStart"/>
      <w:r>
        <w:t>și</w:t>
      </w:r>
      <w:proofErr w:type="spellEnd"/>
      <w:r>
        <w:t xml:space="preserve"> </w:t>
      </w:r>
      <w:proofErr w:type="spellStart"/>
      <w:r>
        <w:t>disemina</w:t>
      </w:r>
      <w:proofErr w:type="spellEnd"/>
      <w:r>
        <w:t xml:space="preserve"> </w:t>
      </w:r>
      <w:proofErr w:type="spellStart"/>
      <w:r>
        <w:t>în</w:t>
      </w:r>
      <w:proofErr w:type="spellEnd"/>
      <w:r>
        <w:t xml:space="preserve"> </w:t>
      </w:r>
      <w:proofErr w:type="spellStart"/>
      <w:r>
        <w:t>scop</w:t>
      </w:r>
      <w:proofErr w:type="spellEnd"/>
      <w:r>
        <w:t xml:space="preserve"> </w:t>
      </w:r>
      <w:proofErr w:type="spellStart"/>
      <w:r>
        <w:t>educațional</w:t>
      </w:r>
      <w:proofErr w:type="spellEnd"/>
      <w:r>
        <w:t xml:space="preserve">, </w:t>
      </w:r>
      <w:proofErr w:type="spellStart"/>
      <w:r>
        <w:t>în</w:t>
      </w:r>
      <w:proofErr w:type="spellEnd"/>
      <w:r>
        <w:t xml:space="preserve"> </w:t>
      </w:r>
      <w:proofErr w:type="spellStart"/>
      <w:r>
        <w:t>mediul</w:t>
      </w:r>
      <w:proofErr w:type="spellEnd"/>
      <w:r>
        <w:t xml:space="preserve"> online (site-</w:t>
      </w:r>
      <w:proofErr w:type="spellStart"/>
      <w:r>
        <w:t>uri</w:t>
      </w:r>
      <w:proofErr w:type="spellEnd"/>
      <w:r>
        <w:t xml:space="preserve"> </w:t>
      </w:r>
      <w:proofErr w:type="spellStart"/>
      <w:r>
        <w:t>și</w:t>
      </w:r>
      <w:proofErr w:type="spellEnd"/>
      <w:r>
        <w:t xml:space="preserve"> </w:t>
      </w:r>
      <w:proofErr w:type="spellStart"/>
      <w:r>
        <w:t>rețele</w:t>
      </w:r>
      <w:proofErr w:type="spellEnd"/>
      <w:r>
        <w:t xml:space="preserve"> de </w:t>
      </w:r>
      <w:proofErr w:type="spellStart"/>
      <w:r>
        <w:t>socializare</w:t>
      </w:r>
      <w:proofErr w:type="spellEnd"/>
      <w:r>
        <w:t>).</w:t>
      </w:r>
    </w:p>
    <w:p w:rsidR="00EF0F8D" w:rsidRDefault="007D0A03">
      <w:pPr>
        <w:widowControl w:val="0"/>
        <w:jc w:val="both"/>
        <w:rPr>
          <w:b/>
          <w:u w:val="single"/>
        </w:rPr>
      </w:pPr>
      <w:r>
        <w:rPr>
          <w:b/>
          <w:u w:val="single"/>
        </w:rPr>
        <w:t>ANEXE:</w:t>
      </w:r>
    </w:p>
    <w:p w:rsidR="00EF0F8D" w:rsidRDefault="007D0A03">
      <w:pPr>
        <w:widowControl w:val="0"/>
        <w:jc w:val="both"/>
      </w:pPr>
      <w:r>
        <w:t xml:space="preserve">Anexa 1 - Formularul de înscriere a județului în concurs; </w:t>
      </w:r>
    </w:p>
    <w:p w:rsidR="00EF0F8D" w:rsidRDefault="007D0A03">
      <w:pPr>
        <w:widowControl w:val="0"/>
        <w:jc w:val="both"/>
      </w:pPr>
      <w:r>
        <w:t>Anexa 2 - Fișa de înscriere a elevilor în concurs/Link-uri lucrări</w:t>
      </w:r>
    </w:p>
    <w:p w:rsidR="00EF0F8D" w:rsidRDefault="007D0A03">
      <w:pPr>
        <w:widowControl w:val="0"/>
        <w:jc w:val="both"/>
      </w:pPr>
      <w:r>
        <w:t>Anexa 3 - Acordul părinților privind GDPR;</w:t>
      </w:r>
    </w:p>
    <w:p w:rsidR="00EF0F8D" w:rsidRDefault="007D0A03">
      <w:pPr>
        <w:widowControl w:val="0"/>
        <w:jc w:val="both"/>
      </w:pPr>
      <w:r>
        <w:t>Anexa 4 - Fișa de jurizare.</w:t>
      </w:r>
    </w:p>
    <w:p w:rsidR="00EF0F8D" w:rsidRDefault="007D0A03">
      <w:pPr>
        <w:widowControl w:val="0"/>
        <w:jc w:val="both"/>
      </w:pPr>
      <w:r>
        <w:t>Anexa 5 - Afișul de promovare a concursului.</w:t>
      </w:r>
    </w:p>
    <w:p w:rsidR="00EF0F8D" w:rsidRPr="00DD6F4F" w:rsidRDefault="007D0A03">
      <w:pPr>
        <w:rPr>
          <w:b/>
          <w:i/>
        </w:rPr>
      </w:pPr>
      <w:r>
        <w:rPr>
          <w:b/>
          <w:i/>
        </w:rPr>
        <w:t xml:space="preserve">Date de contact: </w:t>
      </w:r>
      <w:r>
        <w:rPr>
          <w:i/>
        </w:rPr>
        <w:t xml:space="preserve">Tel: 0748103228 - Coordonator servicii de consiliere școlară și psihologică Sălaj, Anca Dragoș </w:t>
      </w:r>
    </w:p>
    <w:p w:rsidR="00EF0F8D" w:rsidRDefault="007D0A03">
      <w:pPr>
        <w:rPr>
          <w:rFonts w:eastAsia="Arial"/>
          <w:color w:val="0000FF"/>
          <w:u w:val="single"/>
          <w:lang w:val="en-US"/>
        </w:rPr>
      </w:pPr>
      <w:r>
        <w:rPr>
          <w:i/>
        </w:rPr>
        <w:t xml:space="preserve">E-mail: </w:t>
      </w:r>
      <w:r>
        <w:fldChar w:fldCharType="begin"/>
      </w:r>
      <w:r>
        <w:instrText xml:space="preserve"> HYPERLINK "mailto:exprimatelibercjraesalaj@gmail.com" </w:instrText>
      </w:r>
      <w:r>
        <w:fldChar w:fldCharType="separate"/>
      </w:r>
      <w:r>
        <w:rPr>
          <w:rFonts w:eastAsia="Arial"/>
          <w:color w:val="0000FF"/>
          <w:u w:val="single"/>
          <w:lang w:val="en-US"/>
        </w:rPr>
        <w:t>exprimatelibercjraesalaj@gmail.com</w:t>
      </w:r>
      <w:r>
        <w:rPr>
          <w:rFonts w:eastAsia="Arial"/>
          <w:color w:val="0000FF"/>
          <w:u w:val="single"/>
          <w:lang w:val="en-US"/>
        </w:rPr>
        <w:fldChar w:fldCharType="end"/>
      </w:r>
    </w:p>
    <w:p w:rsidR="00EF0F8D" w:rsidRDefault="007D0A03">
      <w:pPr>
        <w:rPr>
          <w:rFonts w:eastAsia="Arial"/>
          <w:color w:val="0000FF"/>
          <w:u w:val="single"/>
          <w:lang w:val="en-US"/>
        </w:rPr>
      </w:pPr>
      <w:r>
        <w:rPr>
          <w:i/>
        </w:rPr>
        <w:t xml:space="preserve">Secretariat CJRAE Sălaj: 036056613, </w:t>
      </w:r>
      <w:r>
        <w:fldChar w:fldCharType="begin"/>
      </w:r>
      <w:r>
        <w:instrText xml:space="preserve"> HYPERLINK "http://www.cjraesalaj.ro" </w:instrText>
      </w:r>
      <w:r>
        <w:fldChar w:fldCharType="separate"/>
      </w:r>
      <w:r>
        <w:rPr>
          <w:rStyle w:val="Hyperlink"/>
          <w:i/>
        </w:rPr>
        <w:t>www.cjraesalaj.ro</w:t>
      </w:r>
      <w:r>
        <w:rPr>
          <w:rStyle w:val="Hyperlink"/>
          <w:i/>
        </w:rPr>
        <w:fldChar w:fldCharType="end"/>
      </w:r>
    </w:p>
    <w:p w:rsidR="00EF0F8D" w:rsidRDefault="007D0A03">
      <w:pPr>
        <w:jc w:val="both"/>
        <w:rPr>
          <w:b/>
        </w:rPr>
      </w:pPr>
      <w:r>
        <w:rPr>
          <w:b/>
        </w:rPr>
        <w:t>Coordonatori proiect:</w:t>
      </w:r>
      <w:bookmarkStart w:id="4" w:name="_Hlk63846563"/>
    </w:p>
    <w:p w:rsidR="00EF0F8D" w:rsidRDefault="007D0A03">
      <w:pPr>
        <w:pStyle w:val="ListParagraph"/>
        <w:numPr>
          <w:ilvl w:val="0"/>
          <w:numId w:val="4"/>
        </w:numPr>
        <w:jc w:val="both"/>
        <w:rPr>
          <w:b/>
        </w:rPr>
      </w:pPr>
      <w:r>
        <w:t xml:space="preserve">Prof. </w:t>
      </w:r>
      <w:proofErr w:type="spellStart"/>
      <w:r>
        <w:t>consilier</w:t>
      </w:r>
      <w:proofErr w:type="spellEnd"/>
      <w:r>
        <w:t xml:space="preserve"> </w:t>
      </w:r>
      <w:proofErr w:type="spellStart"/>
      <w:r>
        <w:t>școlar</w:t>
      </w:r>
      <w:proofErr w:type="spellEnd"/>
      <w:r>
        <w:t>,</w:t>
      </w:r>
      <w:r>
        <w:rPr>
          <w:b/>
        </w:rPr>
        <w:t xml:space="preserve"> ADINA EMILIA MESAROS</w:t>
      </w:r>
    </w:p>
    <w:p w:rsidR="00EF0F8D" w:rsidRDefault="007D0A03">
      <w:pPr>
        <w:pStyle w:val="ListParagraph"/>
        <w:numPr>
          <w:ilvl w:val="0"/>
          <w:numId w:val="4"/>
        </w:numPr>
        <w:jc w:val="both"/>
        <w:rPr>
          <w:b/>
        </w:rPr>
      </w:pPr>
      <w:r>
        <w:t xml:space="preserve">Prof. </w:t>
      </w:r>
      <w:proofErr w:type="spellStart"/>
      <w:r>
        <w:t>consilier</w:t>
      </w:r>
      <w:proofErr w:type="spellEnd"/>
      <w:r>
        <w:t xml:space="preserve"> </w:t>
      </w:r>
      <w:proofErr w:type="spellStart"/>
      <w:r>
        <w:t>școlar</w:t>
      </w:r>
      <w:bookmarkEnd w:id="4"/>
      <w:proofErr w:type="spellEnd"/>
      <w:r>
        <w:t xml:space="preserve"> </w:t>
      </w:r>
      <w:r>
        <w:rPr>
          <w:b/>
        </w:rPr>
        <w:t>ANCA CORINA DRAGOȘ</w:t>
      </w:r>
    </w:p>
    <w:p w:rsidR="00EF0F8D" w:rsidRDefault="007D0A03">
      <w:pPr>
        <w:pStyle w:val="ListParagraph"/>
        <w:numPr>
          <w:ilvl w:val="0"/>
          <w:numId w:val="4"/>
        </w:numPr>
        <w:jc w:val="both"/>
        <w:rPr>
          <w:b/>
        </w:rPr>
      </w:pPr>
      <w:r>
        <w:t xml:space="preserve">Prof. </w:t>
      </w:r>
      <w:proofErr w:type="spellStart"/>
      <w:r>
        <w:t>consilier</w:t>
      </w:r>
      <w:proofErr w:type="spellEnd"/>
      <w:r>
        <w:t xml:space="preserve"> </w:t>
      </w:r>
      <w:proofErr w:type="spellStart"/>
      <w:r>
        <w:t>școlar</w:t>
      </w:r>
      <w:proofErr w:type="spellEnd"/>
      <w:r>
        <w:t xml:space="preserve">, dr. </w:t>
      </w:r>
      <w:r>
        <w:rPr>
          <w:b/>
        </w:rPr>
        <w:t>MELANIA MARIA GÂRDAN</w:t>
      </w:r>
    </w:p>
    <w:p w:rsidR="00EF0F8D" w:rsidRDefault="007D0A03">
      <w:pPr>
        <w:pStyle w:val="ListParagraph"/>
        <w:numPr>
          <w:ilvl w:val="0"/>
          <w:numId w:val="4"/>
        </w:numPr>
        <w:jc w:val="both"/>
        <w:rPr>
          <w:b/>
        </w:rPr>
      </w:pPr>
      <w:r>
        <w:rPr>
          <w:rFonts w:eastAsia="Arial"/>
        </w:rPr>
        <w:t xml:space="preserve">Prof. </w:t>
      </w:r>
      <w:proofErr w:type="spellStart"/>
      <w:r>
        <w:rPr>
          <w:rFonts w:eastAsia="Arial"/>
        </w:rPr>
        <w:t>consilier</w:t>
      </w:r>
      <w:proofErr w:type="spellEnd"/>
      <w:r>
        <w:rPr>
          <w:rFonts w:eastAsia="Arial"/>
        </w:rPr>
        <w:t xml:space="preserve"> </w:t>
      </w:r>
      <w:proofErr w:type="spellStart"/>
      <w:r>
        <w:rPr>
          <w:rFonts w:eastAsia="Arial"/>
        </w:rPr>
        <w:t>școlar</w:t>
      </w:r>
      <w:proofErr w:type="spellEnd"/>
      <w:r>
        <w:rPr>
          <w:rFonts w:eastAsia="Arial"/>
        </w:rPr>
        <w:t xml:space="preserve">, </w:t>
      </w:r>
      <w:r>
        <w:rPr>
          <w:rFonts w:eastAsia="Arial"/>
          <w:b/>
        </w:rPr>
        <w:t>CERNUCAN LORENA DIANA</w:t>
      </w:r>
    </w:p>
    <w:p w:rsidR="00EF0F8D" w:rsidRDefault="007D0A03">
      <w:pPr>
        <w:pStyle w:val="ListParagraph"/>
        <w:numPr>
          <w:ilvl w:val="0"/>
          <w:numId w:val="4"/>
        </w:numPr>
        <w:jc w:val="both"/>
        <w:rPr>
          <w:b/>
        </w:rPr>
      </w:pPr>
      <w:r>
        <w:rPr>
          <w:rFonts w:eastAsia="Arial"/>
        </w:rPr>
        <w:t xml:space="preserve">Prof. </w:t>
      </w:r>
      <w:proofErr w:type="spellStart"/>
      <w:r>
        <w:rPr>
          <w:rFonts w:eastAsia="Arial"/>
        </w:rPr>
        <w:t>consilier</w:t>
      </w:r>
      <w:proofErr w:type="spellEnd"/>
      <w:r>
        <w:rPr>
          <w:rFonts w:eastAsia="Arial"/>
        </w:rPr>
        <w:t xml:space="preserve"> </w:t>
      </w:r>
      <w:proofErr w:type="spellStart"/>
      <w:r>
        <w:rPr>
          <w:rFonts w:eastAsia="Arial"/>
        </w:rPr>
        <w:t>școlar</w:t>
      </w:r>
      <w:proofErr w:type="spellEnd"/>
      <w:r>
        <w:rPr>
          <w:rFonts w:eastAsia="Arial"/>
        </w:rPr>
        <w:t xml:space="preserve">, </w:t>
      </w:r>
      <w:r>
        <w:rPr>
          <w:rFonts w:eastAsia="Arial"/>
          <w:b/>
        </w:rPr>
        <w:t>CÂMPEAN ZAMFIRA CRISTINA</w:t>
      </w:r>
    </w:p>
    <w:p w:rsidR="00EF0F8D" w:rsidRDefault="007D0A03" w:rsidP="00DD6F4F">
      <w:pPr>
        <w:jc w:val="center"/>
      </w:pPr>
      <w:r>
        <w:t>Director CJRAE Sălaj, Prof. consilier școlar, Mesaros Adina Emilia</w:t>
      </w:r>
    </w:p>
    <w:sectPr w:rsidR="00EF0F8D">
      <w:headerReference w:type="even" r:id="rId11"/>
      <w:headerReference w:type="default" r:id="rId12"/>
      <w:footerReference w:type="default" r:id="rId13"/>
      <w:pgSz w:w="12240" w:h="15840"/>
      <w:pgMar w:top="1134" w:right="851" w:bottom="1134" w:left="1418" w:header="426"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A91" w:rsidRDefault="009C7A91">
      <w:r>
        <w:separator/>
      </w:r>
    </w:p>
  </w:endnote>
  <w:endnote w:type="continuationSeparator" w:id="0">
    <w:p w:rsidR="009C7A91" w:rsidRDefault="009C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8D" w:rsidRDefault="007D0A03">
    <w:pPr>
      <w:ind w:left="5040" w:right="-91" w:firstLine="720"/>
      <w:jc w:val="right"/>
      <w:rPr>
        <w:bCs/>
        <w:color w:val="000000"/>
        <w:sz w:val="20"/>
        <w:szCs w:val="20"/>
      </w:rPr>
    </w:pPr>
    <w:r>
      <w:rPr>
        <w:bCs/>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A91" w:rsidRDefault="009C7A91">
      <w:r>
        <w:separator/>
      </w:r>
    </w:p>
  </w:footnote>
  <w:footnote w:type="continuationSeparator" w:id="0">
    <w:p w:rsidR="009C7A91" w:rsidRDefault="009C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8D" w:rsidRDefault="007D0A0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8D" w:rsidRDefault="007D0A03">
    <w:pPr>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1996440</wp:posOffset>
          </wp:positionH>
          <wp:positionV relativeFrom="paragraph">
            <wp:posOffset>-121285</wp:posOffset>
          </wp:positionV>
          <wp:extent cx="2341245" cy="567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41245" cy="567055"/>
                  </a:xfrm>
                  <a:prstGeom prst="rect">
                    <a:avLst/>
                  </a:prstGeom>
                  <a:noFill/>
                </pic:spPr>
              </pic:pic>
            </a:graphicData>
          </a:graphic>
        </wp:anchor>
      </w:drawing>
    </w:r>
  </w:p>
  <w:p w:rsidR="00EF0F8D" w:rsidRDefault="007D0A03">
    <w:pPr>
      <w:tabs>
        <w:tab w:val="left" w:pos="720"/>
        <w:tab w:val="left" w:pos="1440"/>
        <w:tab w:val="left" w:pos="2160"/>
        <w:tab w:val="left" w:pos="2880"/>
        <w:tab w:val="left" w:pos="3600"/>
        <w:tab w:val="left" w:pos="4320"/>
        <w:tab w:val="left" w:pos="5040"/>
      </w:tabs>
      <w:ind w:right="-91"/>
      <w:rPr>
        <w:sz w:val="16"/>
        <w:szCs w:val="16"/>
      </w:rPr>
    </w:pPr>
    <w:r>
      <w:rPr>
        <w:b/>
        <w:noProof/>
        <w:sz w:val="18"/>
        <w:szCs w:val="18"/>
      </w:rPr>
      <w:drawing>
        <wp:anchor distT="0" distB="0" distL="114300" distR="114300" simplePos="0" relativeHeight="251661312" behindDoc="0" locked="0" layoutInCell="1" allowOverlap="1">
          <wp:simplePos x="0" y="0"/>
          <wp:positionH relativeFrom="column">
            <wp:posOffset>-186055</wp:posOffset>
          </wp:positionH>
          <wp:positionV relativeFrom="paragraph">
            <wp:posOffset>107315</wp:posOffset>
          </wp:positionV>
          <wp:extent cx="2148840" cy="904875"/>
          <wp:effectExtent l="19050" t="0" r="381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2"/>
                  <a:srcRect/>
                  <a:stretch>
                    <a:fillRect/>
                  </a:stretch>
                </pic:blipFill>
                <pic:spPr>
                  <a:xfrm>
                    <a:off x="0" y="0"/>
                    <a:ext cx="2148840" cy="904875"/>
                  </a:xfrm>
                  <a:prstGeom prst="rect">
                    <a:avLst/>
                  </a:prstGeom>
                  <a:noFill/>
                  <a:ln w="9525">
                    <a:noFill/>
                    <a:miter lim="800000"/>
                    <a:headEnd/>
                    <a:tailEnd/>
                  </a:ln>
                </pic:spPr>
              </pic:pic>
            </a:graphicData>
          </a:graphic>
        </wp:anchor>
      </w:drawing>
    </w:r>
  </w:p>
  <w:p w:rsidR="00EF0F8D" w:rsidRDefault="007D0A03">
    <w:pPr>
      <w:ind w:right="-91"/>
      <w:rPr>
        <w:b/>
        <w:sz w:val="18"/>
        <w:szCs w:val="18"/>
        <w:lang w:val="es-CL"/>
      </w:rPr>
    </w:pPr>
    <w:r>
      <w:rPr>
        <w:b/>
        <w:noProof/>
        <w:sz w:val="18"/>
        <w:szCs w:val="18"/>
      </w:rPr>
      <w:drawing>
        <wp:anchor distT="0" distB="0" distL="114300" distR="114300" simplePos="0" relativeHeight="251660288" behindDoc="0" locked="0" layoutInCell="1" allowOverlap="1">
          <wp:simplePos x="0" y="0"/>
          <wp:positionH relativeFrom="column">
            <wp:posOffset>4833620</wp:posOffset>
          </wp:positionH>
          <wp:positionV relativeFrom="paragraph">
            <wp:posOffset>66675</wp:posOffset>
          </wp:positionV>
          <wp:extent cx="1133475" cy="561975"/>
          <wp:effectExtent l="19050" t="0" r="9525" b="0"/>
          <wp:wrapSquare wrapText="bothSides"/>
          <wp:docPr id="5" name="Picture 1" descr="isj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sj final"/>
                  <pic:cNvPicPr>
                    <a:picLocks noChangeAspect="1" noChangeArrowheads="1"/>
                  </pic:cNvPicPr>
                </pic:nvPicPr>
                <pic:blipFill>
                  <a:blip r:embed="rId3"/>
                  <a:srcRect/>
                  <a:stretch>
                    <a:fillRect/>
                  </a:stretch>
                </pic:blipFill>
                <pic:spPr>
                  <a:xfrm>
                    <a:off x="0" y="0"/>
                    <a:ext cx="1133475" cy="561975"/>
                  </a:xfrm>
                  <a:prstGeom prst="rect">
                    <a:avLst/>
                  </a:prstGeom>
                  <a:noFill/>
                  <a:ln w="9525">
                    <a:noFill/>
                    <a:miter lim="800000"/>
                    <a:headEnd/>
                    <a:tailEnd/>
                  </a:ln>
                </pic:spPr>
              </pic:pic>
            </a:graphicData>
          </a:graphic>
        </wp:anchor>
      </w:drawing>
    </w:r>
  </w:p>
  <w:p w:rsidR="00EF0F8D" w:rsidRDefault="00EF0F8D">
    <w:pPr>
      <w:ind w:right="-91"/>
      <w:rPr>
        <w:b/>
        <w:sz w:val="18"/>
        <w:szCs w:val="18"/>
        <w:lang w:val="es-CL"/>
      </w:rPr>
    </w:pPr>
  </w:p>
  <w:p w:rsidR="00EF0F8D" w:rsidRDefault="00EF0F8D">
    <w:pPr>
      <w:ind w:right="-91"/>
      <w:rPr>
        <w:b/>
        <w:sz w:val="18"/>
        <w:szCs w:val="18"/>
        <w:lang w:val="es-CL"/>
      </w:rPr>
    </w:pPr>
  </w:p>
  <w:p w:rsidR="00EF0F8D" w:rsidRDefault="00EF0F8D">
    <w:pPr>
      <w:ind w:right="-91"/>
      <w:rPr>
        <w:b/>
        <w:sz w:val="18"/>
        <w:szCs w:val="18"/>
        <w:lang w:val="es-CL"/>
      </w:rPr>
    </w:pPr>
  </w:p>
  <w:p w:rsidR="00EF0F8D" w:rsidRDefault="007D0A03">
    <w:pPr>
      <w:ind w:right="-91"/>
      <w:rPr>
        <w:b/>
        <w:sz w:val="18"/>
        <w:szCs w:val="18"/>
        <w:lang w:val="es-CL"/>
      </w:rPr>
    </w:pP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t xml:space="preserve">    INSPECTORATUL ŞCOLAR </w:t>
    </w:r>
  </w:p>
  <w:p w:rsidR="00EF0F8D" w:rsidRDefault="007D0A03">
    <w:pPr>
      <w:pBdr>
        <w:bottom w:val="single" w:sz="12" w:space="1" w:color="auto"/>
      </w:pBdr>
      <w:ind w:right="-91"/>
      <w:rPr>
        <w:b/>
        <w:sz w:val="18"/>
        <w:szCs w:val="18"/>
      </w:rPr>
    </w:pP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r>
    <w:r>
      <w:rPr>
        <w:b/>
        <w:sz w:val="18"/>
        <w:szCs w:val="18"/>
        <w:lang w:val="es-CL"/>
      </w:rPr>
      <w:tab/>
      <w:t xml:space="preserve">            JUDE</w:t>
    </w:r>
    <w:r>
      <w:rPr>
        <w:b/>
        <w:sz w:val="18"/>
        <w:szCs w:val="18"/>
      </w:rPr>
      <w:t>ŢEAN SĂLAJ</w:t>
    </w:r>
  </w:p>
  <w:p w:rsidR="00EF0F8D" w:rsidRDefault="00EF0F8D">
    <w:pPr>
      <w:ind w:right="-91"/>
      <w:rPr>
        <w:b/>
        <w:sz w:val="18"/>
        <w:szCs w:val="18"/>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B81"/>
    <w:multiLevelType w:val="multilevel"/>
    <w:tmpl w:val="264F6B8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AB4E37"/>
    <w:multiLevelType w:val="multilevel"/>
    <w:tmpl w:val="34AB4E37"/>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950D8E"/>
    <w:multiLevelType w:val="multilevel"/>
    <w:tmpl w:val="4D950D8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872E5E"/>
    <w:multiLevelType w:val="multilevel"/>
    <w:tmpl w:val="7F872E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47F"/>
    <w:rsid w:val="000043D5"/>
    <w:rsid w:val="00010A43"/>
    <w:rsid w:val="0001518F"/>
    <w:rsid w:val="0002291C"/>
    <w:rsid w:val="00024FF6"/>
    <w:rsid w:val="00043047"/>
    <w:rsid w:val="00043A5D"/>
    <w:rsid w:val="00044DB6"/>
    <w:rsid w:val="000518FD"/>
    <w:rsid w:val="00054FD6"/>
    <w:rsid w:val="000557CB"/>
    <w:rsid w:val="00056ABB"/>
    <w:rsid w:val="000649EA"/>
    <w:rsid w:val="00066309"/>
    <w:rsid w:val="00066F78"/>
    <w:rsid w:val="0006719E"/>
    <w:rsid w:val="00081507"/>
    <w:rsid w:val="00083FCD"/>
    <w:rsid w:val="00092C29"/>
    <w:rsid w:val="0009732F"/>
    <w:rsid w:val="000A6908"/>
    <w:rsid w:val="000B5433"/>
    <w:rsid w:val="000C34A0"/>
    <w:rsid w:val="000C612B"/>
    <w:rsid w:val="000C6D7B"/>
    <w:rsid w:val="000C78DC"/>
    <w:rsid w:val="000D2AB0"/>
    <w:rsid w:val="000D32BB"/>
    <w:rsid w:val="000D554E"/>
    <w:rsid w:val="000D593C"/>
    <w:rsid w:val="000D627D"/>
    <w:rsid w:val="000E7198"/>
    <w:rsid w:val="000F7980"/>
    <w:rsid w:val="00100BEF"/>
    <w:rsid w:val="00103DE4"/>
    <w:rsid w:val="001061D7"/>
    <w:rsid w:val="00106432"/>
    <w:rsid w:val="00107F61"/>
    <w:rsid w:val="00113340"/>
    <w:rsid w:val="00114378"/>
    <w:rsid w:val="00116082"/>
    <w:rsid w:val="00122075"/>
    <w:rsid w:val="00122B7A"/>
    <w:rsid w:val="00130590"/>
    <w:rsid w:val="00141A13"/>
    <w:rsid w:val="001428C0"/>
    <w:rsid w:val="001432F2"/>
    <w:rsid w:val="00144263"/>
    <w:rsid w:val="001479AE"/>
    <w:rsid w:val="00154B25"/>
    <w:rsid w:val="00155AC9"/>
    <w:rsid w:val="00182C6B"/>
    <w:rsid w:val="00183EF0"/>
    <w:rsid w:val="00184A31"/>
    <w:rsid w:val="001868E2"/>
    <w:rsid w:val="00191C14"/>
    <w:rsid w:val="00192A8E"/>
    <w:rsid w:val="001952C7"/>
    <w:rsid w:val="001A4FEB"/>
    <w:rsid w:val="001B302E"/>
    <w:rsid w:val="001B7D50"/>
    <w:rsid w:val="001E089E"/>
    <w:rsid w:val="001E4904"/>
    <w:rsid w:val="001E657B"/>
    <w:rsid w:val="001E7456"/>
    <w:rsid w:val="001E755D"/>
    <w:rsid w:val="001E78E3"/>
    <w:rsid w:val="002036BD"/>
    <w:rsid w:val="00214C49"/>
    <w:rsid w:val="0021786B"/>
    <w:rsid w:val="0022150A"/>
    <w:rsid w:val="00227541"/>
    <w:rsid w:val="002311E2"/>
    <w:rsid w:val="002412FC"/>
    <w:rsid w:val="0024153B"/>
    <w:rsid w:val="002418B0"/>
    <w:rsid w:val="00243F7E"/>
    <w:rsid w:val="002450A3"/>
    <w:rsid w:val="002508B6"/>
    <w:rsid w:val="00250D9D"/>
    <w:rsid w:val="00254982"/>
    <w:rsid w:val="0026175D"/>
    <w:rsid w:val="00261964"/>
    <w:rsid w:val="002659DB"/>
    <w:rsid w:val="00267757"/>
    <w:rsid w:val="002715A7"/>
    <w:rsid w:val="0029070B"/>
    <w:rsid w:val="002B0C20"/>
    <w:rsid w:val="002B1238"/>
    <w:rsid w:val="002B1DE2"/>
    <w:rsid w:val="002B544C"/>
    <w:rsid w:val="002B77D8"/>
    <w:rsid w:val="002C0BB3"/>
    <w:rsid w:val="002C210E"/>
    <w:rsid w:val="002C4370"/>
    <w:rsid w:val="002D766F"/>
    <w:rsid w:val="002E050E"/>
    <w:rsid w:val="002F4C75"/>
    <w:rsid w:val="002F7BE1"/>
    <w:rsid w:val="00300052"/>
    <w:rsid w:val="003027CC"/>
    <w:rsid w:val="0030720E"/>
    <w:rsid w:val="003101BD"/>
    <w:rsid w:val="00312D7F"/>
    <w:rsid w:val="003211A9"/>
    <w:rsid w:val="00325433"/>
    <w:rsid w:val="00336C89"/>
    <w:rsid w:val="00337EBE"/>
    <w:rsid w:val="0034647E"/>
    <w:rsid w:val="0035158E"/>
    <w:rsid w:val="003524E3"/>
    <w:rsid w:val="00354F3F"/>
    <w:rsid w:val="003563DD"/>
    <w:rsid w:val="00357115"/>
    <w:rsid w:val="00363F63"/>
    <w:rsid w:val="003657B4"/>
    <w:rsid w:val="0038107E"/>
    <w:rsid w:val="00383839"/>
    <w:rsid w:val="00387214"/>
    <w:rsid w:val="00387EE3"/>
    <w:rsid w:val="003A3B39"/>
    <w:rsid w:val="003A70ED"/>
    <w:rsid w:val="003B27C8"/>
    <w:rsid w:val="003B3B05"/>
    <w:rsid w:val="003B6AAB"/>
    <w:rsid w:val="003C062C"/>
    <w:rsid w:val="003C1CBE"/>
    <w:rsid w:val="003C2610"/>
    <w:rsid w:val="003C5105"/>
    <w:rsid w:val="003C6FA5"/>
    <w:rsid w:val="003D2E7B"/>
    <w:rsid w:val="003D3235"/>
    <w:rsid w:val="003D75CC"/>
    <w:rsid w:val="003E1CF6"/>
    <w:rsid w:val="003E2577"/>
    <w:rsid w:val="003E2DBC"/>
    <w:rsid w:val="003F093F"/>
    <w:rsid w:val="003F3FDE"/>
    <w:rsid w:val="004032EC"/>
    <w:rsid w:val="0040388B"/>
    <w:rsid w:val="00404E72"/>
    <w:rsid w:val="004068BD"/>
    <w:rsid w:val="00407013"/>
    <w:rsid w:val="00407CCD"/>
    <w:rsid w:val="00417674"/>
    <w:rsid w:val="00423C3F"/>
    <w:rsid w:val="00425890"/>
    <w:rsid w:val="0043001B"/>
    <w:rsid w:val="00432358"/>
    <w:rsid w:val="004327B6"/>
    <w:rsid w:val="00436B27"/>
    <w:rsid w:val="00440F33"/>
    <w:rsid w:val="0044129A"/>
    <w:rsid w:val="00444B6E"/>
    <w:rsid w:val="0045343F"/>
    <w:rsid w:val="00455F33"/>
    <w:rsid w:val="004658D9"/>
    <w:rsid w:val="00465B48"/>
    <w:rsid w:val="00480D8D"/>
    <w:rsid w:val="00486BE1"/>
    <w:rsid w:val="00494EE0"/>
    <w:rsid w:val="00495584"/>
    <w:rsid w:val="00496470"/>
    <w:rsid w:val="004A36AB"/>
    <w:rsid w:val="004A3DF9"/>
    <w:rsid w:val="004A6DDB"/>
    <w:rsid w:val="004A74F1"/>
    <w:rsid w:val="004A78B9"/>
    <w:rsid w:val="004B7689"/>
    <w:rsid w:val="004B7B04"/>
    <w:rsid w:val="004C4978"/>
    <w:rsid w:val="004C5CEC"/>
    <w:rsid w:val="004D12C7"/>
    <w:rsid w:val="004D1A73"/>
    <w:rsid w:val="004D3ECC"/>
    <w:rsid w:val="004D44FA"/>
    <w:rsid w:val="004D6226"/>
    <w:rsid w:val="004E1507"/>
    <w:rsid w:val="004E4EDE"/>
    <w:rsid w:val="004E5E6D"/>
    <w:rsid w:val="004F2DF6"/>
    <w:rsid w:val="004F3B0D"/>
    <w:rsid w:val="004F53CF"/>
    <w:rsid w:val="004F6E0B"/>
    <w:rsid w:val="00500492"/>
    <w:rsid w:val="00502694"/>
    <w:rsid w:val="0050289C"/>
    <w:rsid w:val="0051126C"/>
    <w:rsid w:val="00511BA5"/>
    <w:rsid w:val="00517066"/>
    <w:rsid w:val="00530535"/>
    <w:rsid w:val="005312B5"/>
    <w:rsid w:val="00533916"/>
    <w:rsid w:val="00534529"/>
    <w:rsid w:val="00535A78"/>
    <w:rsid w:val="00541C73"/>
    <w:rsid w:val="005433CD"/>
    <w:rsid w:val="0054708C"/>
    <w:rsid w:val="00550872"/>
    <w:rsid w:val="0055469C"/>
    <w:rsid w:val="00555199"/>
    <w:rsid w:val="00555C03"/>
    <w:rsid w:val="00562408"/>
    <w:rsid w:val="00562878"/>
    <w:rsid w:val="00564AC0"/>
    <w:rsid w:val="005717FE"/>
    <w:rsid w:val="005826AF"/>
    <w:rsid w:val="00586249"/>
    <w:rsid w:val="0059465E"/>
    <w:rsid w:val="00596A08"/>
    <w:rsid w:val="005A256A"/>
    <w:rsid w:val="005A3301"/>
    <w:rsid w:val="005A68E5"/>
    <w:rsid w:val="005A6AD1"/>
    <w:rsid w:val="005B4307"/>
    <w:rsid w:val="005B6443"/>
    <w:rsid w:val="005D640B"/>
    <w:rsid w:val="005E3282"/>
    <w:rsid w:val="005E7020"/>
    <w:rsid w:val="005F00D7"/>
    <w:rsid w:val="005F04B9"/>
    <w:rsid w:val="005F24B5"/>
    <w:rsid w:val="005F59FA"/>
    <w:rsid w:val="00600D77"/>
    <w:rsid w:val="00603E33"/>
    <w:rsid w:val="0061229B"/>
    <w:rsid w:val="00616FEA"/>
    <w:rsid w:val="006207AE"/>
    <w:rsid w:val="00623D87"/>
    <w:rsid w:val="00627C68"/>
    <w:rsid w:val="00630875"/>
    <w:rsid w:val="006317EF"/>
    <w:rsid w:val="00637A8A"/>
    <w:rsid w:val="00646955"/>
    <w:rsid w:val="00654B93"/>
    <w:rsid w:val="006619BB"/>
    <w:rsid w:val="00661A2F"/>
    <w:rsid w:val="00664292"/>
    <w:rsid w:val="00673349"/>
    <w:rsid w:val="00673E6F"/>
    <w:rsid w:val="006803FE"/>
    <w:rsid w:val="00684212"/>
    <w:rsid w:val="00691A7B"/>
    <w:rsid w:val="00692C86"/>
    <w:rsid w:val="00693B27"/>
    <w:rsid w:val="006A4D56"/>
    <w:rsid w:val="006A6AF5"/>
    <w:rsid w:val="006B5A24"/>
    <w:rsid w:val="006B6195"/>
    <w:rsid w:val="006B6486"/>
    <w:rsid w:val="006C5E2B"/>
    <w:rsid w:val="006C6E07"/>
    <w:rsid w:val="006E06E3"/>
    <w:rsid w:val="006E0EB4"/>
    <w:rsid w:val="006E3AB8"/>
    <w:rsid w:val="006E5C31"/>
    <w:rsid w:val="006E75D9"/>
    <w:rsid w:val="006F3AD7"/>
    <w:rsid w:val="007025AA"/>
    <w:rsid w:val="007065DD"/>
    <w:rsid w:val="00707C3B"/>
    <w:rsid w:val="00710D8D"/>
    <w:rsid w:val="00712D00"/>
    <w:rsid w:val="00716A2F"/>
    <w:rsid w:val="00716FED"/>
    <w:rsid w:val="00717DA8"/>
    <w:rsid w:val="0072160E"/>
    <w:rsid w:val="00722985"/>
    <w:rsid w:val="0072600B"/>
    <w:rsid w:val="00730117"/>
    <w:rsid w:val="00730951"/>
    <w:rsid w:val="00734461"/>
    <w:rsid w:val="0074271E"/>
    <w:rsid w:val="00752BEC"/>
    <w:rsid w:val="00753A6E"/>
    <w:rsid w:val="007554ED"/>
    <w:rsid w:val="00755573"/>
    <w:rsid w:val="00755D82"/>
    <w:rsid w:val="0076041E"/>
    <w:rsid w:val="00764113"/>
    <w:rsid w:val="00770FF6"/>
    <w:rsid w:val="00773B26"/>
    <w:rsid w:val="00777C6D"/>
    <w:rsid w:val="00782A0D"/>
    <w:rsid w:val="00783C2C"/>
    <w:rsid w:val="00793BA1"/>
    <w:rsid w:val="00795C31"/>
    <w:rsid w:val="007A28EB"/>
    <w:rsid w:val="007B00AF"/>
    <w:rsid w:val="007C3580"/>
    <w:rsid w:val="007C3C0A"/>
    <w:rsid w:val="007C400A"/>
    <w:rsid w:val="007C4A0D"/>
    <w:rsid w:val="007D0A03"/>
    <w:rsid w:val="007D1D90"/>
    <w:rsid w:val="007F2ACA"/>
    <w:rsid w:val="007F6C45"/>
    <w:rsid w:val="00801927"/>
    <w:rsid w:val="0080289A"/>
    <w:rsid w:val="008052F0"/>
    <w:rsid w:val="00811F6E"/>
    <w:rsid w:val="00822447"/>
    <w:rsid w:val="00826DE7"/>
    <w:rsid w:val="0083068A"/>
    <w:rsid w:val="00830EC0"/>
    <w:rsid w:val="00833F72"/>
    <w:rsid w:val="0085752C"/>
    <w:rsid w:val="008600F2"/>
    <w:rsid w:val="0086245B"/>
    <w:rsid w:val="008658B6"/>
    <w:rsid w:val="00870FEF"/>
    <w:rsid w:val="008710B0"/>
    <w:rsid w:val="00872027"/>
    <w:rsid w:val="00872F48"/>
    <w:rsid w:val="0087548C"/>
    <w:rsid w:val="008759A4"/>
    <w:rsid w:val="00880287"/>
    <w:rsid w:val="00886E4E"/>
    <w:rsid w:val="00890D9E"/>
    <w:rsid w:val="00897028"/>
    <w:rsid w:val="00897CAE"/>
    <w:rsid w:val="008B5C5C"/>
    <w:rsid w:val="008B66FA"/>
    <w:rsid w:val="008C0934"/>
    <w:rsid w:val="008C0CD3"/>
    <w:rsid w:val="008C5A57"/>
    <w:rsid w:val="008D4200"/>
    <w:rsid w:val="008E26BB"/>
    <w:rsid w:val="008E7A28"/>
    <w:rsid w:val="008F00BD"/>
    <w:rsid w:val="008F0D1F"/>
    <w:rsid w:val="008F33FB"/>
    <w:rsid w:val="008F384C"/>
    <w:rsid w:val="008F403C"/>
    <w:rsid w:val="009071C4"/>
    <w:rsid w:val="00907221"/>
    <w:rsid w:val="00907A0E"/>
    <w:rsid w:val="00910BC3"/>
    <w:rsid w:val="00912D27"/>
    <w:rsid w:val="009211C4"/>
    <w:rsid w:val="00926A86"/>
    <w:rsid w:val="00932AF0"/>
    <w:rsid w:val="00932DEC"/>
    <w:rsid w:val="009351BE"/>
    <w:rsid w:val="00935B9F"/>
    <w:rsid w:val="009365B2"/>
    <w:rsid w:val="00942620"/>
    <w:rsid w:val="00943D94"/>
    <w:rsid w:val="009510F2"/>
    <w:rsid w:val="0095245D"/>
    <w:rsid w:val="009540EB"/>
    <w:rsid w:val="00966849"/>
    <w:rsid w:val="009700D2"/>
    <w:rsid w:val="00970955"/>
    <w:rsid w:val="009744D6"/>
    <w:rsid w:val="00987732"/>
    <w:rsid w:val="0099575C"/>
    <w:rsid w:val="0099670E"/>
    <w:rsid w:val="009A5E90"/>
    <w:rsid w:val="009B04E7"/>
    <w:rsid w:val="009B4B97"/>
    <w:rsid w:val="009B6F31"/>
    <w:rsid w:val="009C1EF4"/>
    <w:rsid w:val="009C4EB2"/>
    <w:rsid w:val="009C7A91"/>
    <w:rsid w:val="009D0631"/>
    <w:rsid w:val="009D45D0"/>
    <w:rsid w:val="009E030A"/>
    <w:rsid w:val="009E0C23"/>
    <w:rsid w:val="009E456D"/>
    <w:rsid w:val="009E7845"/>
    <w:rsid w:val="009F2348"/>
    <w:rsid w:val="00A02A40"/>
    <w:rsid w:val="00A047A8"/>
    <w:rsid w:val="00A05E37"/>
    <w:rsid w:val="00A06734"/>
    <w:rsid w:val="00A078B3"/>
    <w:rsid w:val="00A1146E"/>
    <w:rsid w:val="00A138D9"/>
    <w:rsid w:val="00A204B1"/>
    <w:rsid w:val="00A216EC"/>
    <w:rsid w:val="00A254B7"/>
    <w:rsid w:val="00A365F7"/>
    <w:rsid w:val="00A37B84"/>
    <w:rsid w:val="00A45952"/>
    <w:rsid w:val="00A46C19"/>
    <w:rsid w:val="00A47C2A"/>
    <w:rsid w:val="00A6070E"/>
    <w:rsid w:val="00A62662"/>
    <w:rsid w:val="00A64B7D"/>
    <w:rsid w:val="00A666B3"/>
    <w:rsid w:val="00A67107"/>
    <w:rsid w:val="00A76457"/>
    <w:rsid w:val="00A77D83"/>
    <w:rsid w:val="00A80826"/>
    <w:rsid w:val="00A8162A"/>
    <w:rsid w:val="00A81D5C"/>
    <w:rsid w:val="00A86104"/>
    <w:rsid w:val="00A9548C"/>
    <w:rsid w:val="00A97232"/>
    <w:rsid w:val="00AA5700"/>
    <w:rsid w:val="00AC18E6"/>
    <w:rsid w:val="00AC43A9"/>
    <w:rsid w:val="00AC55FC"/>
    <w:rsid w:val="00AD1CC5"/>
    <w:rsid w:val="00AD3C88"/>
    <w:rsid w:val="00AD5D27"/>
    <w:rsid w:val="00AD6466"/>
    <w:rsid w:val="00AD64BD"/>
    <w:rsid w:val="00AE509D"/>
    <w:rsid w:val="00AE6641"/>
    <w:rsid w:val="00AE74A5"/>
    <w:rsid w:val="00AF12C1"/>
    <w:rsid w:val="00AF3E81"/>
    <w:rsid w:val="00AF40F3"/>
    <w:rsid w:val="00AF5547"/>
    <w:rsid w:val="00AF68EF"/>
    <w:rsid w:val="00B0085F"/>
    <w:rsid w:val="00B07C4C"/>
    <w:rsid w:val="00B17240"/>
    <w:rsid w:val="00B20B1A"/>
    <w:rsid w:val="00B23084"/>
    <w:rsid w:val="00B24132"/>
    <w:rsid w:val="00B3547F"/>
    <w:rsid w:val="00B35918"/>
    <w:rsid w:val="00B40098"/>
    <w:rsid w:val="00B43B47"/>
    <w:rsid w:val="00B44D4C"/>
    <w:rsid w:val="00B51EF2"/>
    <w:rsid w:val="00B5608E"/>
    <w:rsid w:val="00B567B2"/>
    <w:rsid w:val="00B64F53"/>
    <w:rsid w:val="00B67BC8"/>
    <w:rsid w:val="00B71EB9"/>
    <w:rsid w:val="00B73901"/>
    <w:rsid w:val="00B82A91"/>
    <w:rsid w:val="00B8403F"/>
    <w:rsid w:val="00B86996"/>
    <w:rsid w:val="00B92404"/>
    <w:rsid w:val="00B94AD8"/>
    <w:rsid w:val="00B94F1B"/>
    <w:rsid w:val="00B952F5"/>
    <w:rsid w:val="00B95AF8"/>
    <w:rsid w:val="00BA14DD"/>
    <w:rsid w:val="00BA1A1B"/>
    <w:rsid w:val="00BA1EB5"/>
    <w:rsid w:val="00BA23D2"/>
    <w:rsid w:val="00BA3517"/>
    <w:rsid w:val="00BA5D38"/>
    <w:rsid w:val="00BB1CA3"/>
    <w:rsid w:val="00BB4ACD"/>
    <w:rsid w:val="00BB6CB0"/>
    <w:rsid w:val="00BC2D92"/>
    <w:rsid w:val="00BC4B28"/>
    <w:rsid w:val="00BC5F94"/>
    <w:rsid w:val="00BD5AB1"/>
    <w:rsid w:val="00BD702E"/>
    <w:rsid w:val="00BE0C7C"/>
    <w:rsid w:val="00BE0CAB"/>
    <w:rsid w:val="00BF1F7F"/>
    <w:rsid w:val="00BF3F0D"/>
    <w:rsid w:val="00BF5EC0"/>
    <w:rsid w:val="00BF6F51"/>
    <w:rsid w:val="00C04F2D"/>
    <w:rsid w:val="00C06A6C"/>
    <w:rsid w:val="00C12A3F"/>
    <w:rsid w:val="00C12F80"/>
    <w:rsid w:val="00C140DF"/>
    <w:rsid w:val="00C26F53"/>
    <w:rsid w:val="00C3053E"/>
    <w:rsid w:val="00C3240B"/>
    <w:rsid w:val="00C350AD"/>
    <w:rsid w:val="00C35BF8"/>
    <w:rsid w:val="00C361E7"/>
    <w:rsid w:val="00C36E44"/>
    <w:rsid w:val="00C4279B"/>
    <w:rsid w:val="00C46320"/>
    <w:rsid w:val="00C53D8B"/>
    <w:rsid w:val="00C633C6"/>
    <w:rsid w:val="00C678B7"/>
    <w:rsid w:val="00C729FC"/>
    <w:rsid w:val="00C77A00"/>
    <w:rsid w:val="00C87813"/>
    <w:rsid w:val="00C927CD"/>
    <w:rsid w:val="00C952EC"/>
    <w:rsid w:val="00CA1702"/>
    <w:rsid w:val="00CA6D87"/>
    <w:rsid w:val="00CA707A"/>
    <w:rsid w:val="00CB1F97"/>
    <w:rsid w:val="00CC0502"/>
    <w:rsid w:val="00CC5203"/>
    <w:rsid w:val="00CC64EC"/>
    <w:rsid w:val="00CD0287"/>
    <w:rsid w:val="00CD350B"/>
    <w:rsid w:val="00CE3D3E"/>
    <w:rsid w:val="00CE7B81"/>
    <w:rsid w:val="00CF167E"/>
    <w:rsid w:val="00D0043D"/>
    <w:rsid w:val="00D02FE0"/>
    <w:rsid w:val="00D03107"/>
    <w:rsid w:val="00D10519"/>
    <w:rsid w:val="00D12A24"/>
    <w:rsid w:val="00D32CC3"/>
    <w:rsid w:val="00D34BC9"/>
    <w:rsid w:val="00D454A4"/>
    <w:rsid w:val="00D471BD"/>
    <w:rsid w:val="00D515F4"/>
    <w:rsid w:val="00D516D5"/>
    <w:rsid w:val="00D531BB"/>
    <w:rsid w:val="00D54453"/>
    <w:rsid w:val="00D57948"/>
    <w:rsid w:val="00D64664"/>
    <w:rsid w:val="00D67998"/>
    <w:rsid w:val="00D71751"/>
    <w:rsid w:val="00D72BED"/>
    <w:rsid w:val="00D739F2"/>
    <w:rsid w:val="00D73F20"/>
    <w:rsid w:val="00D776ED"/>
    <w:rsid w:val="00D77791"/>
    <w:rsid w:val="00D82240"/>
    <w:rsid w:val="00D97CED"/>
    <w:rsid w:val="00DA24C3"/>
    <w:rsid w:val="00DB4937"/>
    <w:rsid w:val="00DB53B8"/>
    <w:rsid w:val="00DB5F00"/>
    <w:rsid w:val="00DC4065"/>
    <w:rsid w:val="00DD47D8"/>
    <w:rsid w:val="00DD6F4F"/>
    <w:rsid w:val="00DD7980"/>
    <w:rsid w:val="00DE4250"/>
    <w:rsid w:val="00DE4B72"/>
    <w:rsid w:val="00DF1371"/>
    <w:rsid w:val="00DF5284"/>
    <w:rsid w:val="00DF6259"/>
    <w:rsid w:val="00E001C3"/>
    <w:rsid w:val="00E02D26"/>
    <w:rsid w:val="00E129EC"/>
    <w:rsid w:val="00E1470B"/>
    <w:rsid w:val="00E227D2"/>
    <w:rsid w:val="00E23F18"/>
    <w:rsid w:val="00E24672"/>
    <w:rsid w:val="00E2557E"/>
    <w:rsid w:val="00E311A0"/>
    <w:rsid w:val="00E329F1"/>
    <w:rsid w:val="00E34253"/>
    <w:rsid w:val="00E55C14"/>
    <w:rsid w:val="00E55DD1"/>
    <w:rsid w:val="00E70055"/>
    <w:rsid w:val="00E86FC2"/>
    <w:rsid w:val="00E90C8F"/>
    <w:rsid w:val="00E94426"/>
    <w:rsid w:val="00EA3467"/>
    <w:rsid w:val="00EA7B6D"/>
    <w:rsid w:val="00EC381B"/>
    <w:rsid w:val="00EC3888"/>
    <w:rsid w:val="00ED04F3"/>
    <w:rsid w:val="00EE1F10"/>
    <w:rsid w:val="00EF03A8"/>
    <w:rsid w:val="00EF0F8D"/>
    <w:rsid w:val="00EF35D7"/>
    <w:rsid w:val="00F075A8"/>
    <w:rsid w:val="00F07774"/>
    <w:rsid w:val="00F113E8"/>
    <w:rsid w:val="00F1204C"/>
    <w:rsid w:val="00F202C2"/>
    <w:rsid w:val="00F214D7"/>
    <w:rsid w:val="00F27C1A"/>
    <w:rsid w:val="00F33F03"/>
    <w:rsid w:val="00F3429A"/>
    <w:rsid w:val="00F36A82"/>
    <w:rsid w:val="00F36AF5"/>
    <w:rsid w:val="00F46160"/>
    <w:rsid w:val="00F467F9"/>
    <w:rsid w:val="00F54C12"/>
    <w:rsid w:val="00F673AA"/>
    <w:rsid w:val="00F725D1"/>
    <w:rsid w:val="00F878A8"/>
    <w:rsid w:val="00F924F3"/>
    <w:rsid w:val="00FA2104"/>
    <w:rsid w:val="00FA2843"/>
    <w:rsid w:val="00FA2EA0"/>
    <w:rsid w:val="00FA4CE9"/>
    <w:rsid w:val="00FA7A46"/>
    <w:rsid w:val="00FB6DF7"/>
    <w:rsid w:val="00FC37A8"/>
    <w:rsid w:val="00FC4E06"/>
    <w:rsid w:val="00FD4FB2"/>
    <w:rsid w:val="00FD6A55"/>
    <w:rsid w:val="00FD7FED"/>
    <w:rsid w:val="00FE6AAC"/>
    <w:rsid w:val="00FF2140"/>
    <w:rsid w:val="00FF5F15"/>
    <w:rsid w:val="00FF6942"/>
    <w:rsid w:val="36606796"/>
    <w:rsid w:val="5F986A2A"/>
    <w:rsid w:val="67470049"/>
    <w:rsid w:val="776B6EEC"/>
    <w:rsid w:val="79894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FD91"/>
  <w15:docId w15:val="{64691F7B-3B4E-4043-892F-AFA258ED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pPr>
      <w:keepNext/>
      <w:jc w:val="center"/>
      <w:outlineLvl w:val="2"/>
    </w:pPr>
    <w:rPr>
      <w:rFonts w:ascii="Tahoma" w:hAnsi="Tahom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center"/>
    </w:pPr>
    <w:rPr>
      <w:sz w:val="28"/>
      <w:szCs w:val="20"/>
      <w:lang w:val="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semiHidden/>
    <w:qFormat/>
    <w:rPr>
      <w:rFonts w:cs="Times New Roman"/>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ro-RO" w:eastAsia="ro-RO"/>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ro-RO" w:eastAsia="ro-RO"/>
    </w:rPr>
  </w:style>
  <w:style w:type="character" w:customStyle="1" w:styleId="Heading3Char">
    <w:name w:val="Heading 3 Char"/>
    <w:basedOn w:val="DefaultParagraphFont"/>
    <w:link w:val="Heading3"/>
    <w:qFormat/>
    <w:rPr>
      <w:rFonts w:ascii="Tahoma" w:eastAsia="Times New Roman" w:hAnsi="Tahoma" w:cs="Times New Roman"/>
      <w:b/>
      <w:sz w:val="24"/>
      <w:szCs w:val="20"/>
      <w:lang w:val="ro-RO"/>
    </w:rPr>
  </w:style>
  <w:style w:type="paragraph" w:styleId="ListParagraph">
    <w:name w:val="List Paragraph"/>
    <w:basedOn w:val="Normal"/>
    <w:uiPriority w:val="34"/>
    <w:qFormat/>
    <w:pPr>
      <w:ind w:left="720"/>
      <w:contextualSpacing/>
    </w:pPr>
    <w:rPr>
      <w:lang w:val="en-US"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val="ro-RO" w:eastAsia="ro-RO"/>
    </w:rPr>
  </w:style>
  <w:style w:type="paragraph" w:styleId="NoSpacing">
    <w:name w:val="No Spacing"/>
    <w:uiPriority w:val="1"/>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0"/>
      <w:lang w:eastAsia="ro-RO"/>
    </w:rPr>
  </w:style>
  <w:style w:type="character" w:customStyle="1" w:styleId="apple-converted-space">
    <w:name w:val="apple-converted-space"/>
    <w:basedOn w:val="DefaultParagraphFont"/>
    <w:qFormat/>
  </w:style>
  <w:style w:type="paragraph" w:customStyle="1" w:styleId="yiv6032452356ydp2b723668default">
    <w:name w:val="yiv6032452356ydp2b723668default"/>
    <w:basedOn w:val="Normal"/>
    <w:qFormat/>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xprimatelibercjraesalaj@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drive/folders/1vwxYGmKcu21kUEK6WQbO7ITlRbjUWnlA?usp=drive_link" TargetMode="External"/><Relationship Id="rId4" Type="http://schemas.openxmlformats.org/officeDocument/2006/relationships/settings" Target="settings.xml"/><Relationship Id="rId9" Type="http://schemas.openxmlformats.org/officeDocument/2006/relationships/hyperlink" Target="mailto:cjapsalaj@yahoo.com.%20Restu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1E38-EB80-4A39-9819-26F5309E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Pages>
  <Words>2178</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hp1</cp:lastModifiedBy>
  <cp:revision>110</cp:revision>
  <cp:lastPrinted>2024-11-22T07:22:00Z</cp:lastPrinted>
  <dcterms:created xsi:type="dcterms:W3CDTF">2018-10-25T08:10:00Z</dcterms:created>
  <dcterms:modified xsi:type="dcterms:W3CDTF">2024-11-25T13:34:00Z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069CA5A0F2104FBCA95135E3379B146D_12</vt:lpwstr>
  </property>
</Properties>
</file>