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7F" w:rsidRPr="0060508F" w:rsidRDefault="00B3547F" w:rsidP="00B3547F">
      <w:pPr>
        <w:tabs>
          <w:tab w:val="left" w:pos="1560"/>
        </w:tabs>
        <w:ind w:right="-91"/>
        <w:jc w:val="center"/>
        <w:rPr>
          <w:b/>
          <w:lang w:val="es-ES"/>
        </w:rPr>
      </w:pPr>
    </w:p>
    <w:p w:rsidR="00A37DBF" w:rsidRPr="0060508F" w:rsidRDefault="00A37DBF" w:rsidP="006A4F52">
      <w:pPr>
        <w:jc w:val="both"/>
        <w:rPr>
          <w:rStyle w:val="Strong"/>
          <w:b w:val="0"/>
        </w:rPr>
      </w:pPr>
    </w:p>
    <w:p w:rsidR="000215AC" w:rsidRPr="0060508F" w:rsidRDefault="000215AC" w:rsidP="000215AC">
      <w:pPr>
        <w:rPr>
          <w:lang w:val="es-CL"/>
        </w:rPr>
      </w:pPr>
    </w:p>
    <w:p w:rsidR="00CE19DF" w:rsidRPr="0060508F" w:rsidRDefault="00CE19DF" w:rsidP="00CE19DF">
      <w:pPr>
        <w:jc w:val="both"/>
        <w:rPr>
          <w:lang w:val="es-CL"/>
        </w:rPr>
      </w:pP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proofErr w:type="spellStart"/>
      <w:r w:rsidRPr="0060508F">
        <w:rPr>
          <w:lang w:val="es-CL"/>
        </w:rPr>
        <w:t>Aprobat</w:t>
      </w:r>
      <w:proofErr w:type="spellEnd"/>
      <w:r w:rsidRPr="0060508F">
        <w:rPr>
          <w:lang w:val="es-CL"/>
        </w:rPr>
        <w:t xml:space="preserve"> </w:t>
      </w:r>
      <w:r w:rsidRPr="0060508F">
        <w:t xml:space="preserve">în ședința </w:t>
      </w:r>
      <w:r w:rsidRPr="0060508F">
        <w:rPr>
          <w:lang w:val="es-CL"/>
        </w:rPr>
        <w:t>CA al C.</w:t>
      </w:r>
      <w:r w:rsidR="0060508F" w:rsidRPr="0060508F">
        <w:rPr>
          <w:lang w:val="es-CL"/>
        </w:rPr>
        <w:t xml:space="preserve">J.R.A.E. </w:t>
      </w:r>
      <w:proofErr w:type="spellStart"/>
      <w:r w:rsidR="0060508F" w:rsidRPr="0060508F">
        <w:rPr>
          <w:lang w:val="es-CL"/>
        </w:rPr>
        <w:t>din</w:t>
      </w:r>
      <w:proofErr w:type="spellEnd"/>
      <w:r w:rsidR="0060508F" w:rsidRPr="0060508F">
        <w:rPr>
          <w:lang w:val="es-CL"/>
        </w:rPr>
        <w:t xml:space="preserve"> data de 06.09.2018</w:t>
      </w:r>
    </w:p>
    <w:p w:rsidR="00CE19DF" w:rsidRPr="0060508F" w:rsidRDefault="00CE19DF" w:rsidP="00CE19DF">
      <w:pPr>
        <w:jc w:val="both"/>
      </w:pPr>
      <w:r w:rsidRPr="0060508F">
        <w:rPr>
          <w:lang w:val="es-CL"/>
        </w:rPr>
        <w:t xml:space="preserve"> </w:t>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t xml:space="preserve">                                                             </w:t>
      </w:r>
    </w:p>
    <w:p w:rsidR="000215AC" w:rsidRPr="0060508F" w:rsidRDefault="000215AC" w:rsidP="00423CE0">
      <w:pPr>
        <w:rPr>
          <w:lang w:val="es-CL"/>
        </w:rPr>
      </w:pPr>
      <w:r w:rsidRPr="0060508F">
        <w:rPr>
          <w:lang w:val="es-CL"/>
        </w:rPr>
        <w:t xml:space="preserve"> </w:t>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r>
      <w:r w:rsidRPr="0060508F">
        <w:rPr>
          <w:lang w:val="es-CL"/>
        </w:rPr>
        <w:tab/>
        <w:t xml:space="preserve"> </w:t>
      </w:r>
    </w:p>
    <w:p w:rsidR="000215AC" w:rsidRPr="0060508F" w:rsidRDefault="000215AC" w:rsidP="000215AC">
      <w:pPr>
        <w:widowControl w:val="0"/>
        <w:autoSpaceDE w:val="0"/>
        <w:autoSpaceDN w:val="0"/>
        <w:adjustRightInd w:val="0"/>
        <w:spacing w:before="16" w:line="260" w:lineRule="exact"/>
        <w:jc w:val="both"/>
        <w:rPr>
          <w:lang w:val="es-CL"/>
        </w:rPr>
      </w:pPr>
    </w:p>
    <w:p w:rsidR="000215AC" w:rsidRPr="0060508F" w:rsidRDefault="000215AC" w:rsidP="000215AC">
      <w:pPr>
        <w:widowControl w:val="0"/>
        <w:autoSpaceDE w:val="0"/>
        <w:autoSpaceDN w:val="0"/>
        <w:adjustRightInd w:val="0"/>
        <w:spacing w:line="360" w:lineRule="auto"/>
        <w:jc w:val="center"/>
        <w:rPr>
          <w:b/>
          <w:bCs/>
          <w:lang w:val="es-CL"/>
        </w:rPr>
      </w:pPr>
      <w:r w:rsidRPr="0060508F">
        <w:rPr>
          <w:b/>
          <w:bCs/>
          <w:lang w:val="es-CL"/>
        </w:rPr>
        <w:t>FIŞA  CADRU  A  POSTULUI  DE   ASISTENT SOCIAL</w:t>
      </w:r>
    </w:p>
    <w:p w:rsidR="00955971" w:rsidRPr="0060508F" w:rsidRDefault="00955971" w:rsidP="000215AC">
      <w:pPr>
        <w:widowControl w:val="0"/>
        <w:autoSpaceDE w:val="0"/>
        <w:autoSpaceDN w:val="0"/>
        <w:adjustRightInd w:val="0"/>
        <w:spacing w:line="360" w:lineRule="auto"/>
        <w:jc w:val="center"/>
        <w:rPr>
          <w:b/>
        </w:rPr>
      </w:pPr>
      <w:r w:rsidRPr="0060508F">
        <w:rPr>
          <w:b/>
          <w:lang w:val="es-CL"/>
        </w:rPr>
        <w:t>ANUL ȘCOLAR 201</w:t>
      </w:r>
      <w:r w:rsidR="00E47625" w:rsidRPr="0060508F">
        <w:rPr>
          <w:b/>
          <w:lang w:val="es-CL"/>
        </w:rPr>
        <w:t>8</w:t>
      </w:r>
      <w:r w:rsidR="009259EF" w:rsidRPr="0060508F">
        <w:rPr>
          <w:b/>
          <w:lang w:val="es-CL"/>
        </w:rPr>
        <w:t xml:space="preserve"> - 201</w:t>
      </w:r>
      <w:r w:rsidR="00E47625" w:rsidRPr="0060508F">
        <w:rPr>
          <w:b/>
          <w:lang w:val="es-CL"/>
        </w:rPr>
        <w:t>9</w:t>
      </w:r>
    </w:p>
    <w:p w:rsidR="000215AC" w:rsidRPr="0060508F" w:rsidRDefault="000215AC" w:rsidP="000215AC">
      <w:pPr>
        <w:widowControl w:val="0"/>
        <w:autoSpaceDE w:val="0"/>
        <w:autoSpaceDN w:val="0"/>
        <w:adjustRightInd w:val="0"/>
        <w:spacing w:line="140" w:lineRule="exact"/>
        <w:jc w:val="both"/>
        <w:rPr>
          <w:lang w:val="es-CL"/>
        </w:rPr>
      </w:pPr>
    </w:p>
    <w:p w:rsidR="009259EF" w:rsidRPr="0060508F" w:rsidRDefault="000215AC" w:rsidP="009259EF">
      <w:pPr>
        <w:widowControl w:val="0"/>
        <w:autoSpaceDE w:val="0"/>
        <w:autoSpaceDN w:val="0"/>
        <w:adjustRightInd w:val="0"/>
        <w:ind w:right="521"/>
        <w:jc w:val="both"/>
        <w:rPr>
          <w:lang w:val="es-CL"/>
        </w:rPr>
      </w:pPr>
      <w:r w:rsidRPr="0060508F">
        <w:rPr>
          <w:lang w:val="es-CL"/>
        </w:rPr>
        <w:tab/>
      </w:r>
    </w:p>
    <w:p w:rsidR="009259EF" w:rsidRPr="0060508F" w:rsidRDefault="009259EF" w:rsidP="009259EF">
      <w:pPr>
        <w:widowControl w:val="0"/>
        <w:autoSpaceDE w:val="0"/>
        <w:autoSpaceDN w:val="0"/>
        <w:adjustRightInd w:val="0"/>
        <w:ind w:right="521"/>
        <w:jc w:val="both"/>
        <w:rPr>
          <w:lang w:val="it-IT"/>
        </w:rPr>
      </w:pPr>
      <w:r w:rsidRPr="0060508F">
        <w:rPr>
          <w:lang w:val="es-CL"/>
        </w:rPr>
        <w:tab/>
      </w:r>
      <w:r w:rsidRPr="0060508F">
        <w:rPr>
          <w:lang w:val="it-IT"/>
        </w:rPr>
        <w:t xml:space="preserve">În baza Legii Educației Naționale nr. 1/2011 cu modificările și completările ulterioare, a Regulamentului privind organizarea și funcționarea centrelor județene/al municipiului București de resurse și asistență educațională, prin O.M.E.C.T.S. 5.555/2011; Ordinului 1539/2007 privind normele de încadrare și de activitate ale mediatorului școlar, Ordinul Ministrului Educației, Cercetării, Tineretului și Sportului nr. 6143/2011 privind aprobarea Metodologiei de evaluare anuală a personalului didactic și didactic auxiliar; </w:t>
      </w:r>
      <w:r w:rsidR="00B5569C" w:rsidRPr="0060508F">
        <w:t>Ordinului M.E.N.C.Ș. nr. 5805 din 23 noiembrie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r w:rsidR="008D59E3" w:rsidRPr="0060508F">
        <w:rPr>
          <w:lang w:val="it-IT"/>
        </w:rPr>
        <w:t xml:space="preserve">; </w:t>
      </w:r>
      <w:r w:rsidRPr="0060508F">
        <w:rPr>
          <w:lang w:val="it-IT"/>
        </w:rPr>
        <w:t xml:space="preserve">Legii 272/2004 privind </w:t>
      </w:r>
      <w:r w:rsidRPr="0060508F">
        <w:t xml:space="preserve">protecția și promovarea drepturilor copilului, republicată; </w:t>
      </w:r>
      <w:r w:rsidRPr="0060508F">
        <w:rPr>
          <w:lang w:val="it-IT"/>
        </w:rPr>
        <w:t>avizului Consiliului de Administrație al Centrului Județean de Resurse și de Asistență Educațională Sălaj acordat în ședința din data de ...............................</w:t>
      </w:r>
    </w:p>
    <w:p w:rsidR="009259EF" w:rsidRPr="0060508F" w:rsidRDefault="009259EF" w:rsidP="009259EF">
      <w:pPr>
        <w:widowControl w:val="0"/>
        <w:autoSpaceDE w:val="0"/>
        <w:autoSpaceDN w:val="0"/>
        <w:adjustRightInd w:val="0"/>
        <w:ind w:right="521" w:firstLine="720"/>
        <w:jc w:val="both"/>
        <w:rPr>
          <w:lang w:val="it-IT"/>
        </w:rPr>
      </w:pPr>
      <w:r w:rsidRPr="0060508F">
        <w:rPr>
          <w:lang w:val="it-IT"/>
        </w:rPr>
        <w:t>În  temeiul  contractului  individual  de  muncă  înregistrat  în  Registrul de evidență  a salariaților cu numărul.…..............., se încheie astăzi,…..............…., prezenta fișă a postului</w:t>
      </w:r>
      <w:r w:rsidRPr="0060508F">
        <w:rPr>
          <w:lang w:val="es-CL"/>
        </w:rPr>
        <w:t>:</w:t>
      </w:r>
    </w:p>
    <w:p w:rsidR="009259EF" w:rsidRPr="0060508F" w:rsidRDefault="009259EF" w:rsidP="009259EF">
      <w:pPr>
        <w:widowControl w:val="0"/>
        <w:autoSpaceDE w:val="0"/>
        <w:autoSpaceDN w:val="0"/>
        <w:adjustRightInd w:val="0"/>
        <w:spacing w:line="276" w:lineRule="auto"/>
        <w:ind w:right="-32"/>
        <w:jc w:val="both"/>
        <w:rPr>
          <w:lang w:val="it-IT"/>
        </w:rPr>
      </w:pPr>
    </w:p>
    <w:p w:rsidR="000215AC" w:rsidRPr="0060508F" w:rsidRDefault="009259EF" w:rsidP="009259EF">
      <w:pPr>
        <w:widowControl w:val="0"/>
        <w:autoSpaceDE w:val="0"/>
        <w:autoSpaceDN w:val="0"/>
        <w:adjustRightInd w:val="0"/>
        <w:ind w:right="521"/>
        <w:jc w:val="both"/>
        <w:rPr>
          <w:b/>
        </w:rPr>
      </w:pPr>
      <w:r w:rsidRPr="0060508F">
        <w:rPr>
          <w:lang w:val="es-CL"/>
        </w:rPr>
        <w:t xml:space="preserve">     </w:t>
      </w:r>
      <w:r w:rsidR="000215AC" w:rsidRPr="0060508F">
        <w:rPr>
          <w:b/>
          <w:lang w:val="it-IT"/>
        </w:rPr>
        <w:t>Nu</w:t>
      </w:r>
      <w:r w:rsidR="000215AC" w:rsidRPr="0060508F">
        <w:rPr>
          <w:b/>
          <w:spacing w:val="-2"/>
          <w:lang w:val="it-IT"/>
        </w:rPr>
        <w:t>m</w:t>
      </w:r>
      <w:r w:rsidR="000215AC" w:rsidRPr="0060508F">
        <w:rPr>
          <w:b/>
          <w:lang w:val="it-IT"/>
        </w:rPr>
        <w:t>ele</w:t>
      </w:r>
      <w:r w:rsidR="000215AC" w:rsidRPr="0060508F">
        <w:rPr>
          <w:b/>
          <w:spacing w:val="1"/>
          <w:lang w:val="it-IT"/>
        </w:rPr>
        <w:t xml:space="preserve"> </w:t>
      </w:r>
      <w:r w:rsidR="000215AC" w:rsidRPr="0060508F">
        <w:rPr>
          <w:b/>
          <w:w w:val="85"/>
          <w:lang w:val="it-IT"/>
        </w:rPr>
        <w:t>şi</w:t>
      </w:r>
      <w:r w:rsidR="000215AC" w:rsidRPr="0060508F">
        <w:rPr>
          <w:b/>
          <w:spacing w:val="8"/>
          <w:w w:val="85"/>
          <w:lang w:val="it-IT"/>
        </w:rPr>
        <w:t xml:space="preserve"> </w:t>
      </w:r>
      <w:r w:rsidR="000215AC" w:rsidRPr="0060508F">
        <w:rPr>
          <w:b/>
          <w:lang w:val="it-IT"/>
        </w:rPr>
        <w:t>prenu</w:t>
      </w:r>
      <w:r w:rsidR="000215AC" w:rsidRPr="0060508F">
        <w:rPr>
          <w:b/>
          <w:spacing w:val="-2"/>
          <w:lang w:val="it-IT"/>
        </w:rPr>
        <w:t>m</w:t>
      </w:r>
      <w:r w:rsidR="007C7403" w:rsidRPr="0060508F">
        <w:rPr>
          <w:b/>
          <w:lang w:val="it-IT"/>
        </w:rPr>
        <w:t>ele:</w:t>
      </w:r>
      <w:r w:rsidR="00A43B63" w:rsidRPr="0060508F">
        <w:rPr>
          <w:b/>
          <w:lang w:val="it-IT"/>
        </w:rPr>
        <w:t xml:space="preserve"> </w:t>
      </w:r>
    </w:p>
    <w:p w:rsidR="000215AC" w:rsidRPr="0060508F" w:rsidRDefault="000215AC" w:rsidP="000215AC">
      <w:pPr>
        <w:widowControl w:val="0"/>
        <w:tabs>
          <w:tab w:val="left" w:pos="284"/>
        </w:tabs>
        <w:autoSpaceDE w:val="0"/>
        <w:autoSpaceDN w:val="0"/>
        <w:adjustRightInd w:val="0"/>
        <w:jc w:val="both"/>
        <w:rPr>
          <w:lang w:val="it-IT"/>
        </w:rPr>
      </w:pPr>
      <w:r w:rsidRPr="0060508F">
        <w:rPr>
          <w:b/>
          <w:lang w:val="it-IT"/>
        </w:rPr>
        <w:tab/>
        <w:t>Denu</w:t>
      </w:r>
      <w:r w:rsidRPr="0060508F">
        <w:rPr>
          <w:b/>
          <w:spacing w:val="-2"/>
          <w:lang w:val="it-IT"/>
        </w:rPr>
        <w:t>m</w:t>
      </w:r>
      <w:r w:rsidRPr="0060508F">
        <w:rPr>
          <w:b/>
          <w:lang w:val="it-IT"/>
        </w:rPr>
        <w:t xml:space="preserve">irea postului: </w:t>
      </w:r>
      <w:r w:rsidRPr="0060508F">
        <w:rPr>
          <w:lang w:val="it-IT"/>
        </w:rPr>
        <w:t>Asistent social</w:t>
      </w:r>
      <w:r w:rsidR="00C14CE8" w:rsidRPr="0060508F">
        <w:rPr>
          <w:lang w:val="it-IT"/>
        </w:rPr>
        <w:t xml:space="preserve"> I S</w:t>
      </w:r>
    </w:p>
    <w:p w:rsidR="000215AC" w:rsidRPr="0060508F" w:rsidRDefault="000215AC" w:rsidP="000215AC">
      <w:pPr>
        <w:widowControl w:val="0"/>
        <w:tabs>
          <w:tab w:val="left" w:pos="284"/>
        </w:tabs>
        <w:autoSpaceDE w:val="0"/>
        <w:autoSpaceDN w:val="0"/>
        <w:adjustRightInd w:val="0"/>
        <w:jc w:val="both"/>
        <w:rPr>
          <w:b/>
          <w:lang w:val="it-IT"/>
        </w:rPr>
      </w:pPr>
      <w:r w:rsidRPr="0060508F">
        <w:rPr>
          <w:b/>
          <w:lang w:val="it-IT"/>
        </w:rPr>
        <w:tab/>
        <w:t>Decizia</w:t>
      </w:r>
      <w:r w:rsidRPr="0060508F">
        <w:rPr>
          <w:b/>
          <w:spacing w:val="-10"/>
          <w:lang w:val="it-IT"/>
        </w:rPr>
        <w:t xml:space="preserve"> </w:t>
      </w:r>
      <w:r w:rsidRPr="0060508F">
        <w:rPr>
          <w:b/>
          <w:lang w:val="it-IT"/>
        </w:rPr>
        <w:t>de nu</w:t>
      </w:r>
      <w:r w:rsidRPr="0060508F">
        <w:rPr>
          <w:b/>
          <w:spacing w:val="-2"/>
          <w:lang w:val="it-IT"/>
        </w:rPr>
        <w:t>m</w:t>
      </w:r>
      <w:r w:rsidRPr="0060508F">
        <w:rPr>
          <w:b/>
          <w:lang w:val="it-IT"/>
        </w:rPr>
        <w:t xml:space="preserve">ire: </w:t>
      </w:r>
      <w:r w:rsidR="00A43B63" w:rsidRPr="0060508F">
        <w:rPr>
          <w:b/>
          <w:lang w:val="it-IT"/>
        </w:rPr>
        <w:t xml:space="preserve"> </w:t>
      </w:r>
      <w:r w:rsidR="00A43B63" w:rsidRPr="0060508F">
        <w:rPr>
          <w:lang w:val="it-IT"/>
        </w:rPr>
        <w:t>573/16.06.2008</w:t>
      </w:r>
    </w:p>
    <w:p w:rsidR="000215AC" w:rsidRPr="0060508F" w:rsidRDefault="000215AC" w:rsidP="000215AC">
      <w:pPr>
        <w:widowControl w:val="0"/>
        <w:tabs>
          <w:tab w:val="left" w:pos="284"/>
        </w:tabs>
        <w:autoSpaceDE w:val="0"/>
        <w:autoSpaceDN w:val="0"/>
        <w:adjustRightInd w:val="0"/>
        <w:ind w:right="393"/>
        <w:jc w:val="both"/>
        <w:rPr>
          <w:b/>
          <w:lang w:val="it-IT"/>
        </w:rPr>
      </w:pPr>
      <w:r w:rsidRPr="0060508F">
        <w:rPr>
          <w:b/>
          <w:lang w:val="it-IT"/>
        </w:rPr>
        <w:tab/>
        <w:t xml:space="preserve">Compartimentul: </w:t>
      </w:r>
      <w:r w:rsidRPr="0060508F">
        <w:rPr>
          <w:lang w:val="it-IT"/>
        </w:rPr>
        <w:t>Cadru didactic auxiliar</w:t>
      </w:r>
    </w:p>
    <w:p w:rsidR="000215AC" w:rsidRPr="0060508F" w:rsidRDefault="000215AC" w:rsidP="000215AC">
      <w:pPr>
        <w:widowControl w:val="0"/>
        <w:tabs>
          <w:tab w:val="left" w:pos="284"/>
        </w:tabs>
        <w:autoSpaceDE w:val="0"/>
        <w:autoSpaceDN w:val="0"/>
        <w:adjustRightInd w:val="0"/>
        <w:ind w:right="393"/>
        <w:jc w:val="both"/>
        <w:rPr>
          <w:lang w:val="it-IT"/>
        </w:rPr>
      </w:pPr>
      <w:r w:rsidRPr="0060508F">
        <w:rPr>
          <w:b/>
          <w:lang w:val="it-IT"/>
        </w:rPr>
        <w:tab/>
        <w:t xml:space="preserve">Încadrarea: </w:t>
      </w:r>
      <w:r w:rsidRPr="0060508F">
        <w:rPr>
          <w:lang w:val="it-IT"/>
        </w:rPr>
        <w:t>Asistent social</w:t>
      </w:r>
    </w:p>
    <w:p w:rsidR="000215AC" w:rsidRPr="0060508F" w:rsidRDefault="000215AC" w:rsidP="000215AC">
      <w:pPr>
        <w:widowControl w:val="0"/>
        <w:autoSpaceDE w:val="0"/>
        <w:autoSpaceDN w:val="0"/>
        <w:adjustRightInd w:val="0"/>
        <w:ind w:right="393"/>
        <w:jc w:val="both"/>
        <w:rPr>
          <w:lang w:val="it-IT"/>
        </w:rPr>
      </w:pPr>
    </w:p>
    <w:p w:rsidR="000215AC" w:rsidRPr="0060508F" w:rsidRDefault="000215AC" w:rsidP="000215AC">
      <w:pPr>
        <w:widowControl w:val="0"/>
        <w:autoSpaceDE w:val="0"/>
        <w:autoSpaceDN w:val="0"/>
        <w:adjustRightInd w:val="0"/>
        <w:jc w:val="both"/>
        <w:rPr>
          <w:b/>
          <w:lang w:val="it-IT"/>
        </w:rPr>
      </w:pPr>
      <w:r w:rsidRPr="0060508F">
        <w:rPr>
          <w:b/>
          <w:lang w:val="it-IT"/>
        </w:rPr>
        <w:t>Cerinţe:</w:t>
      </w:r>
    </w:p>
    <w:p w:rsidR="000215AC" w:rsidRPr="0060508F" w:rsidRDefault="000215AC" w:rsidP="000215AC">
      <w:pPr>
        <w:jc w:val="both"/>
      </w:pPr>
      <w:r w:rsidRPr="0060508F">
        <w:rPr>
          <w:b/>
          <w:lang w:val="it-IT"/>
        </w:rPr>
        <w:t xml:space="preserve">         studii</w:t>
      </w:r>
      <w:r w:rsidR="008D59E3" w:rsidRPr="0060508F">
        <w:rPr>
          <w:b/>
          <w:lang w:val="it-IT"/>
        </w:rPr>
        <w:t xml:space="preserve"> specifice postului</w:t>
      </w:r>
      <w:r w:rsidRPr="0060508F">
        <w:rPr>
          <w:b/>
          <w:lang w:val="it-IT"/>
        </w:rPr>
        <w:t xml:space="preserve">: </w:t>
      </w:r>
      <w:r w:rsidRPr="0060508F">
        <w:rPr>
          <w:lang w:val="it-IT"/>
        </w:rPr>
        <w:t xml:space="preserve">absolvent </w:t>
      </w:r>
      <w:r w:rsidRPr="0060508F">
        <w:t>al unei instituții de î</w:t>
      </w:r>
      <w:r w:rsidR="00A43B63" w:rsidRPr="0060508F">
        <w:t>nv</w:t>
      </w:r>
      <w:r w:rsidRPr="0060508F">
        <w:t>ățământ superior, profil asistență socială.</w:t>
      </w:r>
    </w:p>
    <w:p w:rsidR="000215AC" w:rsidRPr="0060508F" w:rsidRDefault="000215AC" w:rsidP="000215AC">
      <w:pPr>
        <w:jc w:val="both"/>
        <w:rPr>
          <w:lang w:val="it-IT"/>
        </w:rPr>
      </w:pPr>
      <w:r w:rsidRPr="0060508F">
        <w:t xml:space="preserve">         </w:t>
      </w:r>
      <w:r w:rsidRPr="0060508F">
        <w:rPr>
          <w:b/>
          <w:lang w:val="it-IT"/>
        </w:rPr>
        <w:t>vechi</w:t>
      </w:r>
      <w:r w:rsidRPr="0060508F">
        <w:rPr>
          <w:b/>
          <w:spacing w:val="-2"/>
          <w:lang w:val="it-IT"/>
        </w:rPr>
        <w:t>m</w:t>
      </w:r>
      <w:r w:rsidRPr="0060508F">
        <w:rPr>
          <w:b/>
          <w:lang w:val="it-IT"/>
        </w:rPr>
        <w:t>e</w:t>
      </w:r>
      <w:r w:rsidRPr="0060508F">
        <w:rPr>
          <w:lang w:val="it-IT"/>
        </w:rPr>
        <w:t>: _______</w:t>
      </w:r>
    </w:p>
    <w:p w:rsidR="000215AC" w:rsidRPr="0060508F" w:rsidRDefault="000215AC" w:rsidP="000215AC">
      <w:pPr>
        <w:jc w:val="both"/>
        <w:rPr>
          <w:lang w:val="it-IT"/>
        </w:rPr>
      </w:pPr>
    </w:p>
    <w:p w:rsidR="000215AC" w:rsidRPr="0060508F" w:rsidRDefault="000215AC" w:rsidP="000215AC">
      <w:pPr>
        <w:widowControl w:val="0"/>
        <w:autoSpaceDE w:val="0"/>
        <w:autoSpaceDN w:val="0"/>
        <w:adjustRightInd w:val="0"/>
        <w:ind w:right="393"/>
        <w:jc w:val="both"/>
        <w:rPr>
          <w:b/>
          <w:lang w:val="it-IT"/>
        </w:rPr>
      </w:pPr>
      <w:r w:rsidRPr="0060508F">
        <w:rPr>
          <w:b/>
          <w:lang w:val="it-IT"/>
        </w:rPr>
        <w:t>Relații profesionale:</w:t>
      </w:r>
    </w:p>
    <w:p w:rsidR="000215AC" w:rsidRPr="0060508F" w:rsidRDefault="000215AC" w:rsidP="000215AC">
      <w:pPr>
        <w:jc w:val="both"/>
      </w:pPr>
    </w:p>
    <w:p w:rsidR="000215AC" w:rsidRPr="0060508F" w:rsidRDefault="000215AC" w:rsidP="000215AC">
      <w:pPr>
        <w:pStyle w:val="ListParagraph"/>
        <w:widowControl w:val="0"/>
        <w:numPr>
          <w:ilvl w:val="0"/>
          <w:numId w:val="1"/>
        </w:numPr>
        <w:autoSpaceDE w:val="0"/>
        <w:autoSpaceDN w:val="0"/>
        <w:adjustRightInd w:val="0"/>
        <w:ind w:right="393"/>
        <w:jc w:val="both"/>
        <w:rPr>
          <w:lang w:val="pt-BR"/>
        </w:rPr>
      </w:pPr>
      <w:r w:rsidRPr="0060508F">
        <w:rPr>
          <w:spacing w:val="-10"/>
          <w:lang w:val="pt-BR"/>
        </w:rPr>
        <w:t xml:space="preserve"> </w:t>
      </w:r>
      <w:r w:rsidRPr="0060508F">
        <w:rPr>
          <w:lang w:val="pt-BR"/>
        </w:rPr>
        <w:t>ierarhice de subordonare: director C</w:t>
      </w:r>
      <w:r w:rsidR="009259EF" w:rsidRPr="0060508F">
        <w:rPr>
          <w:lang w:val="pt-BR"/>
        </w:rPr>
        <w:t>.</w:t>
      </w:r>
      <w:r w:rsidRPr="0060508F">
        <w:rPr>
          <w:lang w:val="pt-BR"/>
        </w:rPr>
        <w:t>J</w:t>
      </w:r>
      <w:r w:rsidR="009259EF" w:rsidRPr="0060508F">
        <w:rPr>
          <w:lang w:val="pt-BR"/>
        </w:rPr>
        <w:t>.</w:t>
      </w:r>
      <w:r w:rsidRPr="0060508F">
        <w:rPr>
          <w:lang w:val="pt-BR"/>
        </w:rPr>
        <w:t>R</w:t>
      </w:r>
      <w:r w:rsidR="009259EF" w:rsidRPr="0060508F">
        <w:rPr>
          <w:lang w:val="pt-BR"/>
        </w:rPr>
        <w:t>.</w:t>
      </w:r>
      <w:r w:rsidRPr="0060508F">
        <w:rPr>
          <w:lang w:val="pt-BR"/>
        </w:rPr>
        <w:t>A</w:t>
      </w:r>
      <w:r w:rsidR="009259EF" w:rsidRPr="0060508F">
        <w:rPr>
          <w:lang w:val="pt-BR"/>
        </w:rPr>
        <w:t>.</w:t>
      </w:r>
      <w:r w:rsidRPr="0060508F">
        <w:rPr>
          <w:lang w:val="pt-BR"/>
        </w:rPr>
        <w:t>E</w:t>
      </w:r>
      <w:r w:rsidR="009259EF" w:rsidRPr="0060508F">
        <w:rPr>
          <w:lang w:val="pt-BR"/>
        </w:rPr>
        <w:t>.</w:t>
      </w:r>
      <w:r w:rsidRPr="0060508F">
        <w:rPr>
          <w:lang w:val="pt-BR"/>
        </w:rPr>
        <w:t xml:space="preserve"> Sălaj</w:t>
      </w:r>
      <w:r w:rsidR="008D59E3" w:rsidRPr="0060508F">
        <w:rPr>
          <w:lang w:val="pt-BR"/>
        </w:rPr>
        <w:t xml:space="preserve">, președintelui COSP, </w:t>
      </w:r>
      <w:r w:rsidR="00904BAF" w:rsidRPr="0060508F">
        <w:rPr>
          <w:lang w:val="pt-BR"/>
        </w:rPr>
        <w:t>înlocuitorul delegat</w:t>
      </w:r>
      <w:r w:rsidR="006A034E" w:rsidRPr="0060508F">
        <w:rPr>
          <w:lang w:val="pt-BR"/>
        </w:rPr>
        <w:t xml:space="preserve"> al diretorului C</w:t>
      </w:r>
      <w:r w:rsidR="009259EF" w:rsidRPr="0060508F">
        <w:rPr>
          <w:lang w:val="pt-BR"/>
        </w:rPr>
        <w:t>.</w:t>
      </w:r>
      <w:r w:rsidR="006A034E" w:rsidRPr="0060508F">
        <w:rPr>
          <w:lang w:val="pt-BR"/>
        </w:rPr>
        <w:t>J</w:t>
      </w:r>
      <w:r w:rsidR="009259EF" w:rsidRPr="0060508F">
        <w:rPr>
          <w:lang w:val="pt-BR"/>
        </w:rPr>
        <w:t>.</w:t>
      </w:r>
      <w:r w:rsidR="006A034E" w:rsidRPr="0060508F">
        <w:rPr>
          <w:lang w:val="pt-BR"/>
        </w:rPr>
        <w:t>R</w:t>
      </w:r>
      <w:r w:rsidR="009259EF" w:rsidRPr="0060508F">
        <w:rPr>
          <w:lang w:val="pt-BR"/>
        </w:rPr>
        <w:t>.</w:t>
      </w:r>
      <w:r w:rsidR="006A034E" w:rsidRPr="0060508F">
        <w:rPr>
          <w:lang w:val="pt-BR"/>
        </w:rPr>
        <w:t>A</w:t>
      </w:r>
      <w:r w:rsidR="009259EF" w:rsidRPr="0060508F">
        <w:rPr>
          <w:lang w:val="pt-BR"/>
        </w:rPr>
        <w:t>.</w:t>
      </w:r>
      <w:r w:rsidR="006A034E" w:rsidRPr="0060508F">
        <w:rPr>
          <w:lang w:val="pt-BR"/>
        </w:rPr>
        <w:t>E</w:t>
      </w:r>
      <w:r w:rsidR="009259EF" w:rsidRPr="0060508F">
        <w:rPr>
          <w:lang w:val="pt-BR"/>
        </w:rPr>
        <w:t>.</w:t>
      </w:r>
      <w:r w:rsidR="006A034E" w:rsidRPr="0060508F">
        <w:rPr>
          <w:lang w:val="pt-BR"/>
        </w:rPr>
        <w:t xml:space="preserve"> Sălaj</w:t>
      </w:r>
      <w:r w:rsidR="008D59E3" w:rsidRPr="0060508F">
        <w:rPr>
          <w:lang w:val="pt-BR"/>
        </w:rPr>
        <w:t>, înlocuitorul delegat al președintelui COSP</w:t>
      </w:r>
      <w:r w:rsidRPr="0060508F">
        <w:rPr>
          <w:lang w:val="pt-BR"/>
        </w:rPr>
        <w:t>;</w:t>
      </w:r>
    </w:p>
    <w:p w:rsidR="000215AC" w:rsidRPr="0060508F" w:rsidRDefault="000215AC" w:rsidP="000215AC">
      <w:pPr>
        <w:pStyle w:val="ListParagraph"/>
        <w:widowControl w:val="0"/>
        <w:numPr>
          <w:ilvl w:val="0"/>
          <w:numId w:val="1"/>
        </w:numPr>
        <w:autoSpaceDE w:val="0"/>
        <w:autoSpaceDN w:val="0"/>
        <w:adjustRightInd w:val="0"/>
        <w:ind w:right="393"/>
        <w:jc w:val="both"/>
        <w:rPr>
          <w:lang w:val="pt-BR"/>
        </w:rPr>
      </w:pPr>
      <w:r w:rsidRPr="0060508F">
        <w:rPr>
          <w:lang w:val="pt-BR"/>
        </w:rPr>
        <w:t>de colaborare: cu cadrele didactice</w:t>
      </w:r>
      <w:r w:rsidR="008D59E3" w:rsidRPr="0060508F">
        <w:rPr>
          <w:lang w:val="pt-BR"/>
        </w:rPr>
        <w:t xml:space="preserve"> și didactice auxiliare</w:t>
      </w:r>
      <w:r w:rsidRPr="0060508F">
        <w:rPr>
          <w:lang w:val="pt-BR"/>
        </w:rPr>
        <w:t>,</w:t>
      </w:r>
      <w:r w:rsidR="008D59E3" w:rsidRPr="0060508F">
        <w:rPr>
          <w:lang w:val="pt-BR"/>
        </w:rPr>
        <w:t xml:space="preserve"> cu membrii COSP, cu cadre didactice itinerante și de sprijin,</w:t>
      </w:r>
      <w:r w:rsidRPr="0060508F">
        <w:rPr>
          <w:lang w:val="pt-BR"/>
        </w:rPr>
        <w:t xml:space="preserve"> cu autoritățile locale/județene, </w:t>
      </w:r>
      <w:r w:rsidR="008D59E3" w:rsidRPr="0060508F">
        <w:rPr>
          <w:lang w:val="pt-BR"/>
        </w:rPr>
        <w:t xml:space="preserve">cu diverse instituții și organizații </w:t>
      </w:r>
      <w:r w:rsidR="008D59E3" w:rsidRPr="0060508F">
        <w:rPr>
          <w:lang w:val="pt-BR"/>
        </w:rPr>
        <w:lastRenderedPageBreak/>
        <w:t>neguvernamentale care oferă servicii și desfășoară activități în sfera educațioanlă, cu specialiști din centre de învățământ special și cu specialiști din cadrul Direcției Generale de Asistență Socială și Protecția Copilului</w:t>
      </w:r>
      <w:r w:rsidR="005E10B6" w:rsidRPr="0060508F">
        <w:rPr>
          <w:lang w:val="pt-BR"/>
        </w:rPr>
        <w:t xml:space="preserve"> Sălaj</w:t>
      </w:r>
      <w:r w:rsidR="00C14CE8" w:rsidRPr="0060508F">
        <w:rPr>
          <w:lang w:val="pt-BR"/>
        </w:rPr>
        <w:t>/Serviciul de Evaluare Complexă</w:t>
      </w:r>
      <w:r w:rsidR="008D59E3" w:rsidRPr="0060508F">
        <w:rPr>
          <w:lang w:val="pt-BR"/>
        </w:rPr>
        <w:t xml:space="preserve">, </w:t>
      </w:r>
      <w:r w:rsidRPr="0060508F">
        <w:rPr>
          <w:lang w:val="pt-BR"/>
        </w:rPr>
        <w:t>cu consiliile consultative ale părinților sau alte structuri asociative ale părinților.</w:t>
      </w:r>
    </w:p>
    <w:p w:rsidR="000215AC" w:rsidRPr="0060508F" w:rsidRDefault="000215AC" w:rsidP="000215AC">
      <w:pPr>
        <w:pStyle w:val="ListParagraph"/>
        <w:widowControl w:val="0"/>
        <w:numPr>
          <w:ilvl w:val="0"/>
          <w:numId w:val="1"/>
        </w:numPr>
        <w:autoSpaceDE w:val="0"/>
        <w:autoSpaceDN w:val="0"/>
        <w:adjustRightInd w:val="0"/>
        <w:jc w:val="both"/>
        <w:rPr>
          <w:b/>
          <w:bCs/>
          <w:lang w:val="pt-BR"/>
        </w:rPr>
      </w:pPr>
      <w:r w:rsidRPr="0060508F">
        <w:rPr>
          <w:lang w:val="pt-BR"/>
        </w:rPr>
        <w:t>de reprezentare a  instituției.</w:t>
      </w:r>
    </w:p>
    <w:p w:rsidR="000215AC" w:rsidRPr="0060508F" w:rsidRDefault="000215AC" w:rsidP="000215AC">
      <w:pPr>
        <w:pStyle w:val="ListParagraph"/>
        <w:widowControl w:val="0"/>
        <w:autoSpaceDE w:val="0"/>
        <w:autoSpaceDN w:val="0"/>
        <w:adjustRightInd w:val="0"/>
        <w:ind w:left="765"/>
        <w:jc w:val="both"/>
        <w:rPr>
          <w:b/>
          <w:bCs/>
          <w:lang w:val="pt-BR"/>
        </w:rPr>
      </w:pPr>
    </w:p>
    <w:p w:rsidR="000215AC" w:rsidRPr="0060508F" w:rsidRDefault="000215AC" w:rsidP="000215AC">
      <w:pPr>
        <w:widowControl w:val="0"/>
        <w:autoSpaceDE w:val="0"/>
        <w:autoSpaceDN w:val="0"/>
        <w:adjustRightInd w:val="0"/>
        <w:jc w:val="both"/>
        <w:rPr>
          <w:lang w:val="pt-BR"/>
        </w:rPr>
      </w:pPr>
      <w:r w:rsidRPr="0060508F">
        <w:rPr>
          <w:b/>
          <w:bCs/>
          <w:lang w:val="pt-BR"/>
        </w:rPr>
        <w:t>I.</w:t>
      </w:r>
      <w:r w:rsidRPr="0060508F">
        <w:rPr>
          <w:b/>
          <w:bCs/>
          <w:spacing w:val="40"/>
          <w:lang w:val="pt-BR"/>
        </w:rPr>
        <w:t xml:space="preserve"> </w:t>
      </w:r>
      <w:r w:rsidRPr="0060508F">
        <w:rPr>
          <w:b/>
          <w:bCs/>
          <w:lang w:val="pt-BR"/>
        </w:rPr>
        <w:t>ATRIBUŢII SPECIFICE POSTULUI</w:t>
      </w:r>
    </w:p>
    <w:p w:rsidR="000215AC" w:rsidRPr="0060508F" w:rsidRDefault="000215AC" w:rsidP="000215AC">
      <w:pPr>
        <w:widowControl w:val="0"/>
        <w:autoSpaceDE w:val="0"/>
        <w:autoSpaceDN w:val="0"/>
        <w:adjustRightInd w:val="0"/>
        <w:spacing w:before="14" w:line="260" w:lineRule="exact"/>
        <w:jc w:val="both"/>
        <w:rPr>
          <w:lang w:val="pt-BR"/>
        </w:rPr>
      </w:pPr>
    </w:p>
    <w:p w:rsidR="000215AC" w:rsidRPr="0060508F" w:rsidRDefault="000215AC" w:rsidP="000215AC">
      <w:pPr>
        <w:widowControl w:val="0"/>
        <w:autoSpaceDE w:val="0"/>
        <w:autoSpaceDN w:val="0"/>
        <w:adjustRightInd w:val="0"/>
        <w:jc w:val="both"/>
        <w:rPr>
          <w:b/>
          <w:lang w:val="pt-BR"/>
        </w:rPr>
      </w:pPr>
      <w:r w:rsidRPr="0060508F">
        <w:rPr>
          <w:b/>
          <w:spacing w:val="-1"/>
          <w:lang w:val="pt-BR"/>
        </w:rPr>
        <w:t>1</w:t>
      </w:r>
      <w:r w:rsidRPr="0060508F">
        <w:rPr>
          <w:b/>
          <w:lang w:val="pt-BR"/>
        </w:rPr>
        <w:t xml:space="preserve">.  </w:t>
      </w:r>
      <w:r w:rsidRPr="0060508F">
        <w:rPr>
          <w:b/>
          <w:spacing w:val="1"/>
          <w:lang w:val="pt-BR"/>
        </w:rPr>
        <w:t xml:space="preserve"> </w:t>
      </w:r>
      <w:r w:rsidRPr="0060508F">
        <w:rPr>
          <w:b/>
          <w:spacing w:val="-1"/>
          <w:lang w:val="pt-BR"/>
        </w:rPr>
        <w:t>PROIECTARE</w:t>
      </w:r>
      <w:r w:rsidRPr="0060508F">
        <w:rPr>
          <w:b/>
          <w:lang w:val="pt-BR"/>
        </w:rPr>
        <w:t>A</w:t>
      </w:r>
      <w:r w:rsidRPr="0060508F">
        <w:rPr>
          <w:b/>
          <w:spacing w:val="-2"/>
          <w:lang w:val="pt-BR"/>
        </w:rPr>
        <w:t xml:space="preserve"> </w:t>
      </w:r>
      <w:r w:rsidRPr="0060508F">
        <w:rPr>
          <w:b/>
          <w:spacing w:val="-1"/>
          <w:lang w:val="pt-BR"/>
        </w:rPr>
        <w:t>ACT</w:t>
      </w:r>
      <w:r w:rsidRPr="0060508F">
        <w:rPr>
          <w:b/>
          <w:spacing w:val="1"/>
          <w:lang w:val="pt-BR"/>
        </w:rPr>
        <w:t>I</w:t>
      </w:r>
      <w:r w:rsidRPr="0060508F">
        <w:rPr>
          <w:b/>
          <w:spacing w:val="-1"/>
          <w:lang w:val="pt-BR"/>
        </w:rPr>
        <w:t>VIT</w:t>
      </w:r>
      <w:r w:rsidRPr="0060508F">
        <w:rPr>
          <w:b/>
          <w:spacing w:val="-1"/>
          <w:w w:val="109"/>
          <w:lang w:val="pt-BR"/>
        </w:rPr>
        <w:t>ĂŢ</w:t>
      </w:r>
      <w:r w:rsidRPr="0060508F">
        <w:rPr>
          <w:b/>
          <w:spacing w:val="-1"/>
          <w:lang w:val="pt-BR"/>
        </w:rPr>
        <w:t>II</w:t>
      </w:r>
    </w:p>
    <w:p w:rsidR="000215AC" w:rsidRPr="0060508F" w:rsidRDefault="000215AC" w:rsidP="005E10B6">
      <w:pPr>
        <w:widowControl w:val="0"/>
        <w:autoSpaceDE w:val="0"/>
        <w:autoSpaceDN w:val="0"/>
        <w:adjustRightInd w:val="0"/>
        <w:ind w:right="-32"/>
        <w:jc w:val="both"/>
        <w:rPr>
          <w:lang w:val="pt-BR"/>
        </w:rPr>
      </w:pPr>
      <w:r w:rsidRPr="0060508F">
        <w:rPr>
          <w:spacing w:val="-1"/>
          <w:lang w:val="pt-BR"/>
        </w:rPr>
        <w:tab/>
      </w:r>
      <w:r w:rsidRPr="0060508F">
        <w:rPr>
          <w:b/>
          <w:spacing w:val="-1"/>
          <w:lang w:val="pt-BR"/>
        </w:rPr>
        <w:t>1.</w:t>
      </w:r>
      <w:r w:rsidRPr="0060508F">
        <w:rPr>
          <w:b/>
          <w:lang w:val="pt-BR"/>
        </w:rPr>
        <w:t>1</w:t>
      </w:r>
      <w:r w:rsidRPr="0060508F">
        <w:rPr>
          <w:spacing w:val="-1"/>
          <w:lang w:val="pt-BR"/>
        </w:rPr>
        <w:t xml:space="preserve">  Progr</w:t>
      </w:r>
      <w:r w:rsidRPr="0060508F">
        <w:rPr>
          <w:lang w:val="pt-BR"/>
        </w:rPr>
        <w:t>a</w:t>
      </w:r>
      <w:r w:rsidRPr="0060508F">
        <w:rPr>
          <w:spacing w:val="-1"/>
          <w:lang w:val="pt-BR"/>
        </w:rPr>
        <w:t>mare</w:t>
      </w:r>
      <w:r w:rsidRPr="0060508F">
        <w:rPr>
          <w:lang w:val="pt-BR"/>
        </w:rPr>
        <w:t xml:space="preserve">a </w:t>
      </w:r>
      <w:r w:rsidRPr="0060508F">
        <w:rPr>
          <w:spacing w:val="38"/>
          <w:lang w:val="pt-BR"/>
        </w:rPr>
        <w:t xml:space="preserve"> </w:t>
      </w:r>
      <w:r w:rsidRPr="0060508F">
        <w:rPr>
          <w:spacing w:val="-1"/>
          <w:lang w:val="pt-BR"/>
        </w:rPr>
        <w:t>activităţii</w:t>
      </w:r>
      <w:r w:rsidRPr="0060508F">
        <w:rPr>
          <w:lang w:val="pt-BR"/>
        </w:rPr>
        <w:t xml:space="preserve">  </w:t>
      </w:r>
      <w:r w:rsidRPr="0060508F">
        <w:rPr>
          <w:spacing w:val="-12"/>
          <w:lang w:val="pt-BR"/>
        </w:rPr>
        <w:t xml:space="preserve"> </w:t>
      </w:r>
      <w:r w:rsidRPr="0060508F">
        <w:rPr>
          <w:spacing w:val="-1"/>
          <w:lang w:val="pt-BR"/>
        </w:rPr>
        <w:t>d</w:t>
      </w:r>
      <w:r w:rsidRPr="0060508F">
        <w:rPr>
          <w:lang w:val="pt-BR"/>
        </w:rPr>
        <w:t xml:space="preserve">e </w:t>
      </w:r>
      <w:r w:rsidRPr="0060508F">
        <w:rPr>
          <w:spacing w:val="38"/>
          <w:lang w:val="pt-BR"/>
        </w:rPr>
        <w:t xml:space="preserve"> </w:t>
      </w:r>
      <w:r w:rsidRPr="0060508F">
        <w:rPr>
          <w:spacing w:val="-1"/>
          <w:lang w:val="pt-BR"/>
        </w:rPr>
        <w:t>a</w:t>
      </w:r>
      <w:r w:rsidRPr="0060508F">
        <w:rPr>
          <w:spacing w:val="-2"/>
          <w:lang w:val="pt-BR"/>
        </w:rPr>
        <w:t>s</w:t>
      </w:r>
      <w:r w:rsidRPr="0060508F">
        <w:rPr>
          <w:spacing w:val="-1"/>
          <w:lang w:val="pt-BR"/>
        </w:rPr>
        <w:t>istenţă</w:t>
      </w:r>
      <w:r w:rsidRPr="0060508F">
        <w:rPr>
          <w:lang w:val="pt-BR"/>
        </w:rPr>
        <w:t xml:space="preserve"> </w:t>
      </w:r>
      <w:r w:rsidRPr="0060508F">
        <w:rPr>
          <w:spacing w:val="-12"/>
          <w:lang w:val="pt-BR"/>
        </w:rPr>
        <w:t xml:space="preserve"> </w:t>
      </w:r>
      <w:r w:rsidRPr="0060508F">
        <w:rPr>
          <w:spacing w:val="-1"/>
          <w:lang w:val="pt-BR"/>
        </w:rPr>
        <w:t>socială</w:t>
      </w:r>
      <w:r w:rsidRPr="0060508F">
        <w:rPr>
          <w:lang w:val="pt-BR"/>
        </w:rPr>
        <w:t xml:space="preserve">: </w:t>
      </w:r>
      <w:r w:rsidRPr="0060508F">
        <w:rPr>
          <w:spacing w:val="39"/>
          <w:lang w:val="pt-BR"/>
        </w:rPr>
        <w:t xml:space="preserve"> </w:t>
      </w:r>
      <w:r w:rsidRPr="0060508F">
        <w:rPr>
          <w:spacing w:val="-1"/>
          <w:lang w:val="pt-BR"/>
        </w:rPr>
        <w:t>î</w:t>
      </w:r>
      <w:r w:rsidRPr="0060508F">
        <w:rPr>
          <w:spacing w:val="-4"/>
          <w:lang w:val="pt-BR"/>
        </w:rPr>
        <w:t>n</w:t>
      </w:r>
      <w:r w:rsidRPr="0060508F">
        <w:rPr>
          <w:spacing w:val="-3"/>
          <w:lang w:val="pt-BR"/>
        </w:rPr>
        <w:t>t</w:t>
      </w:r>
      <w:r w:rsidRPr="0060508F">
        <w:rPr>
          <w:spacing w:val="-4"/>
          <w:lang w:val="pt-BR"/>
        </w:rPr>
        <w:t>o</w:t>
      </w:r>
      <w:r w:rsidRPr="0060508F">
        <w:rPr>
          <w:spacing w:val="-2"/>
          <w:lang w:val="pt-BR"/>
        </w:rPr>
        <w:t>c</w:t>
      </w:r>
      <w:r w:rsidRPr="0060508F">
        <w:rPr>
          <w:spacing w:val="-3"/>
          <w:lang w:val="pt-BR"/>
        </w:rPr>
        <w:t>m</w:t>
      </w:r>
      <w:r w:rsidRPr="0060508F">
        <w:rPr>
          <w:spacing w:val="-4"/>
          <w:lang w:val="pt-BR"/>
        </w:rPr>
        <w:t>e</w:t>
      </w:r>
      <w:r w:rsidRPr="0060508F">
        <w:rPr>
          <w:spacing w:val="-3"/>
          <w:w w:val="77"/>
          <w:lang w:val="pt-BR"/>
        </w:rPr>
        <w:t>şt</w:t>
      </w:r>
      <w:r w:rsidRPr="0060508F">
        <w:rPr>
          <w:lang w:val="pt-BR"/>
        </w:rPr>
        <w:t xml:space="preserve">e  </w:t>
      </w:r>
      <w:r w:rsidRPr="0060508F">
        <w:rPr>
          <w:spacing w:val="-15"/>
          <w:lang w:val="pt-BR"/>
        </w:rPr>
        <w:t xml:space="preserve"> </w:t>
      </w:r>
      <w:r w:rsidRPr="0060508F">
        <w:rPr>
          <w:spacing w:val="-3"/>
          <w:lang w:val="pt-BR"/>
        </w:rPr>
        <w:t>doc</w:t>
      </w:r>
      <w:r w:rsidRPr="0060508F">
        <w:rPr>
          <w:spacing w:val="-1"/>
          <w:lang w:val="pt-BR"/>
        </w:rPr>
        <w:t>u</w:t>
      </w:r>
      <w:r w:rsidRPr="0060508F">
        <w:rPr>
          <w:spacing w:val="-3"/>
          <w:lang w:val="pt-BR"/>
        </w:rPr>
        <w:t>mentaţii</w:t>
      </w:r>
      <w:r w:rsidRPr="0060508F">
        <w:rPr>
          <w:lang w:val="pt-BR"/>
        </w:rPr>
        <w:t xml:space="preserve">  </w:t>
      </w:r>
      <w:r w:rsidRPr="0060508F">
        <w:rPr>
          <w:spacing w:val="-15"/>
          <w:lang w:val="pt-BR"/>
        </w:rPr>
        <w:t xml:space="preserve"> </w:t>
      </w:r>
      <w:r w:rsidRPr="0060508F">
        <w:rPr>
          <w:spacing w:val="-3"/>
          <w:lang w:val="pt-BR"/>
        </w:rPr>
        <w:t>speci</w:t>
      </w:r>
      <w:r w:rsidRPr="0060508F">
        <w:rPr>
          <w:spacing w:val="-4"/>
          <w:lang w:val="pt-BR"/>
        </w:rPr>
        <w:t>f</w:t>
      </w:r>
      <w:r w:rsidRPr="0060508F">
        <w:rPr>
          <w:spacing w:val="-3"/>
          <w:lang w:val="pt-BR"/>
        </w:rPr>
        <w:t>ice;</w:t>
      </w:r>
      <w:r w:rsidR="005E10B6" w:rsidRPr="0060508F">
        <w:rPr>
          <w:lang w:val="pt-BR"/>
        </w:rPr>
        <w:t xml:space="preserve"> </w:t>
      </w:r>
      <w:r w:rsidRPr="0060508F">
        <w:rPr>
          <w:spacing w:val="-2"/>
          <w:lang w:val="pt-BR"/>
        </w:rPr>
        <w:t>revizui</w:t>
      </w:r>
      <w:r w:rsidRPr="0060508F">
        <w:rPr>
          <w:spacing w:val="-3"/>
          <w:lang w:val="pt-BR"/>
        </w:rPr>
        <w:t xml:space="preserve">eşte </w:t>
      </w:r>
      <w:r w:rsidRPr="0060508F">
        <w:rPr>
          <w:spacing w:val="-2"/>
          <w:lang w:val="pt-BR"/>
        </w:rPr>
        <w:t>d</w:t>
      </w:r>
      <w:r w:rsidRPr="0060508F">
        <w:rPr>
          <w:spacing w:val="-4"/>
          <w:lang w:val="pt-BR"/>
        </w:rPr>
        <w:t>o</w:t>
      </w:r>
      <w:r w:rsidRPr="0060508F">
        <w:rPr>
          <w:spacing w:val="-3"/>
          <w:lang w:val="pt-BR"/>
        </w:rPr>
        <w:t>c</w:t>
      </w:r>
      <w:r w:rsidRPr="0060508F">
        <w:rPr>
          <w:spacing w:val="-2"/>
          <w:lang w:val="pt-BR"/>
        </w:rPr>
        <w:t>u</w:t>
      </w:r>
      <w:r w:rsidRPr="0060508F">
        <w:rPr>
          <w:spacing w:val="-4"/>
          <w:lang w:val="pt-BR"/>
        </w:rPr>
        <w:t>m</w:t>
      </w:r>
      <w:r w:rsidRPr="0060508F">
        <w:rPr>
          <w:spacing w:val="-2"/>
          <w:lang w:val="pt-BR"/>
        </w:rPr>
        <w:t>e</w:t>
      </w:r>
      <w:r w:rsidRPr="0060508F">
        <w:rPr>
          <w:spacing w:val="-4"/>
          <w:lang w:val="pt-BR"/>
        </w:rPr>
        <w:t>n</w:t>
      </w:r>
      <w:r w:rsidRPr="0060508F">
        <w:rPr>
          <w:spacing w:val="-3"/>
          <w:lang w:val="pt-BR"/>
        </w:rPr>
        <w:t>taţii</w:t>
      </w:r>
      <w:r w:rsidRPr="0060508F">
        <w:rPr>
          <w:spacing w:val="-6"/>
          <w:lang w:val="pt-BR"/>
        </w:rPr>
        <w:t xml:space="preserve"> </w:t>
      </w:r>
      <w:r w:rsidRPr="0060508F">
        <w:rPr>
          <w:spacing w:val="-3"/>
          <w:lang w:val="pt-BR"/>
        </w:rPr>
        <w:t>spec</w:t>
      </w:r>
      <w:r w:rsidRPr="0060508F">
        <w:rPr>
          <w:spacing w:val="-2"/>
          <w:lang w:val="pt-BR"/>
        </w:rPr>
        <w:t>i</w:t>
      </w:r>
      <w:r w:rsidRPr="0060508F">
        <w:rPr>
          <w:spacing w:val="-3"/>
          <w:lang w:val="pt-BR"/>
        </w:rPr>
        <w:t>fice</w:t>
      </w:r>
      <w:r w:rsidRPr="0060508F">
        <w:rPr>
          <w:lang w:val="pt-BR"/>
        </w:rPr>
        <w:t>;</w:t>
      </w:r>
      <w:r w:rsidRPr="0060508F">
        <w:rPr>
          <w:spacing w:val="-5"/>
          <w:lang w:val="pt-BR"/>
        </w:rPr>
        <w:t xml:space="preserve"> </w:t>
      </w:r>
      <w:r w:rsidRPr="0060508F">
        <w:rPr>
          <w:spacing w:val="-3"/>
          <w:lang w:val="pt-BR"/>
        </w:rPr>
        <w:t>r</w:t>
      </w:r>
      <w:r w:rsidRPr="0060508F">
        <w:rPr>
          <w:lang w:val="pt-BR"/>
        </w:rPr>
        <w:t>espec</w:t>
      </w:r>
      <w:r w:rsidRPr="0060508F">
        <w:rPr>
          <w:spacing w:val="-1"/>
          <w:lang w:val="pt-BR"/>
        </w:rPr>
        <w:t>t</w:t>
      </w:r>
      <w:r w:rsidRPr="0060508F">
        <w:rPr>
          <w:lang w:val="pt-BR"/>
        </w:rPr>
        <w:t>ă codul deontologic al asistentului social.</w:t>
      </w:r>
    </w:p>
    <w:p w:rsidR="00185AFE" w:rsidRPr="0060508F" w:rsidRDefault="00C14CE8" w:rsidP="005E10B6">
      <w:pPr>
        <w:widowControl w:val="0"/>
        <w:tabs>
          <w:tab w:val="left" w:pos="4560"/>
        </w:tabs>
        <w:autoSpaceDE w:val="0"/>
        <w:autoSpaceDN w:val="0"/>
        <w:adjustRightInd w:val="0"/>
        <w:ind w:right="-32"/>
        <w:jc w:val="both"/>
        <w:rPr>
          <w:lang w:val="pt-BR"/>
        </w:rPr>
      </w:pPr>
      <w:r w:rsidRPr="0060508F">
        <w:rPr>
          <w:lang w:val="pt-BR"/>
        </w:rPr>
        <w:t xml:space="preserve">      </w:t>
      </w:r>
    </w:p>
    <w:p w:rsidR="000215AC" w:rsidRPr="0060508F" w:rsidRDefault="00185AFE" w:rsidP="005E10B6">
      <w:pPr>
        <w:widowControl w:val="0"/>
        <w:tabs>
          <w:tab w:val="left" w:pos="4560"/>
        </w:tabs>
        <w:autoSpaceDE w:val="0"/>
        <w:autoSpaceDN w:val="0"/>
        <w:adjustRightInd w:val="0"/>
        <w:ind w:right="-32"/>
        <w:jc w:val="both"/>
        <w:rPr>
          <w:spacing w:val="40"/>
          <w:lang w:val="pt-BR"/>
        </w:rPr>
      </w:pPr>
      <w:r w:rsidRPr="0060508F">
        <w:rPr>
          <w:lang w:val="pt-BR"/>
        </w:rPr>
        <w:t xml:space="preserve">           </w:t>
      </w:r>
      <w:r w:rsidR="000215AC" w:rsidRPr="0060508F">
        <w:rPr>
          <w:lang w:val="pt-BR"/>
        </w:rPr>
        <w:t xml:space="preserve"> </w:t>
      </w:r>
      <w:r w:rsidR="000215AC" w:rsidRPr="0060508F">
        <w:rPr>
          <w:b/>
          <w:lang w:val="pt-BR"/>
        </w:rPr>
        <w:t>1.2</w:t>
      </w:r>
      <w:r w:rsidR="000215AC" w:rsidRPr="0060508F">
        <w:rPr>
          <w:spacing w:val="30"/>
          <w:lang w:val="pt-BR"/>
        </w:rPr>
        <w:t xml:space="preserve"> </w:t>
      </w:r>
      <w:r w:rsidR="000215AC" w:rsidRPr="0060508F">
        <w:rPr>
          <w:lang w:val="pt-BR"/>
        </w:rPr>
        <w:t>Organizarea</w:t>
      </w:r>
      <w:r w:rsidR="000215AC" w:rsidRPr="0060508F">
        <w:rPr>
          <w:spacing w:val="40"/>
          <w:lang w:val="pt-BR"/>
        </w:rPr>
        <w:t xml:space="preserve"> </w:t>
      </w:r>
      <w:r w:rsidR="000215AC" w:rsidRPr="0060508F">
        <w:rPr>
          <w:lang w:val="pt-BR"/>
        </w:rPr>
        <w:t>activităţii:</w:t>
      </w:r>
      <w:r w:rsidR="000215AC" w:rsidRPr="0060508F">
        <w:rPr>
          <w:spacing w:val="-10"/>
          <w:lang w:val="pt-BR"/>
        </w:rPr>
        <w:t xml:space="preserve"> </w:t>
      </w:r>
      <w:r w:rsidR="000215AC" w:rsidRPr="0060508F">
        <w:rPr>
          <w:lang w:val="pt-BR"/>
        </w:rPr>
        <w:t>realizează</w:t>
      </w:r>
      <w:r w:rsidR="000215AC" w:rsidRPr="0060508F">
        <w:rPr>
          <w:spacing w:val="41"/>
          <w:lang w:val="pt-BR"/>
        </w:rPr>
        <w:t xml:space="preserve"> </w:t>
      </w:r>
      <w:r w:rsidR="000215AC" w:rsidRPr="0060508F">
        <w:rPr>
          <w:lang w:val="pt-BR"/>
        </w:rPr>
        <w:t>evaluarea</w:t>
      </w:r>
      <w:r w:rsidR="000215AC" w:rsidRPr="0060508F">
        <w:rPr>
          <w:spacing w:val="41"/>
          <w:lang w:val="pt-BR"/>
        </w:rPr>
        <w:t xml:space="preserve"> </w:t>
      </w:r>
      <w:r w:rsidR="000215AC" w:rsidRPr="0060508F">
        <w:rPr>
          <w:lang w:val="pt-BR"/>
        </w:rPr>
        <w:t>psih</w:t>
      </w:r>
      <w:r w:rsidR="000215AC" w:rsidRPr="0060508F">
        <w:rPr>
          <w:spacing w:val="-1"/>
          <w:lang w:val="pt-BR"/>
        </w:rPr>
        <w:t>o</w:t>
      </w:r>
      <w:r w:rsidR="000215AC" w:rsidRPr="0060508F">
        <w:rPr>
          <w:spacing w:val="1"/>
          <w:lang w:val="pt-BR"/>
        </w:rPr>
        <w:t>-</w:t>
      </w:r>
      <w:r w:rsidR="000215AC" w:rsidRPr="0060508F">
        <w:rPr>
          <w:lang w:val="pt-BR"/>
        </w:rPr>
        <w:t>socia</w:t>
      </w:r>
      <w:r w:rsidR="000215AC" w:rsidRPr="0060508F">
        <w:rPr>
          <w:spacing w:val="-1"/>
          <w:lang w:val="pt-BR"/>
        </w:rPr>
        <w:t>l</w:t>
      </w:r>
      <w:r w:rsidR="000215AC" w:rsidRPr="0060508F">
        <w:rPr>
          <w:lang w:val="pt-BR"/>
        </w:rPr>
        <w:t>ă</w:t>
      </w:r>
      <w:r w:rsidR="000215AC" w:rsidRPr="0060508F">
        <w:rPr>
          <w:spacing w:val="40"/>
          <w:lang w:val="pt-BR"/>
        </w:rPr>
        <w:t xml:space="preserve"> </w:t>
      </w:r>
      <w:r w:rsidR="000215AC" w:rsidRPr="0060508F">
        <w:rPr>
          <w:lang w:val="pt-BR"/>
        </w:rPr>
        <w:t>în</w:t>
      </w:r>
      <w:r w:rsidR="000215AC" w:rsidRPr="0060508F">
        <w:rPr>
          <w:spacing w:val="40"/>
          <w:lang w:val="pt-BR"/>
        </w:rPr>
        <w:t xml:space="preserve"> </w:t>
      </w:r>
      <w:r w:rsidR="000215AC" w:rsidRPr="0060508F">
        <w:rPr>
          <w:lang w:val="pt-BR"/>
        </w:rPr>
        <w:t>ec</w:t>
      </w:r>
      <w:r w:rsidR="000215AC" w:rsidRPr="0060508F">
        <w:rPr>
          <w:spacing w:val="-1"/>
          <w:lang w:val="pt-BR"/>
        </w:rPr>
        <w:t>h</w:t>
      </w:r>
      <w:r w:rsidR="000215AC" w:rsidRPr="0060508F">
        <w:rPr>
          <w:lang w:val="pt-BR"/>
        </w:rPr>
        <w:t>i</w:t>
      </w:r>
      <w:r w:rsidR="000215AC" w:rsidRPr="0060508F">
        <w:rPr>
          <w:spacing w:val="-1"/>
          <w:lang w:val="pt-BR"/>
        </w:rPr>
        <w:t>p</w:t>
      </w:r>
      <w:r w:rsidR="000215AC" w:rsidRPr="0060508F">
        <w:rPr>
          <w:lang w:val="pt-BR"/>
        </w:rPr>
        <w:t>a</w:t>
      </w:r>
      <w:r w:rsidR="000215AC" w:rsidRPr="0060508F">
        <w:rPr>
          <w:spacing w:val="40"/>
          <w:lang w:val="pt-BR"/>
        </w:rPr>
        <w:t xml:space="preserve"> </w:t>
      </w:r>
      <w:r w:rsidR="000215AC" w:rsidRPr="0060508F">
        <w:rPr>
          <w:lang w:val="pt-BR"/>
        </w:rPr>
        <w:t>de</w:t>
      </w:r>
      <w:r w:rsidR="000215AC" w:rsidRPr="0060508F">
        <w:rPr>
          <w:spacing w:val="40"/>
          <w:lang w:val="pt-BR"/>
        </w:rPr>
        <w:t xml:space="preserve"> </w:t>
      </w:r>
      <w:r w:rsidR="000215AC" w:rsidRPr="0060508F">
        <w:rPr>
          <w:lang w:val="pt-BR"/>
        </w:rPr>
        <w:t>s</w:t>
      </w:r>
      <w:r w:rsidR="000215AC" w:rsidRPr="0060508F">
        <w:rPr>
          <w:spacing w:val="-1"/>
          <w:lang w:val="pt-BR"/>
        </w:rPr>
        <w:t>p</w:t>
      </w:r>
      <w:r w:rsidR="000215AC" w:rsidRPr="0060508F">
        <w:rPr>
          <w:lang w:val="pt-BR"/>
        </w:rPr>
        <w:t>eciali</w:t>
      </w:r>
      <w:r w:rsidR="000215AC" w:rsidRPr="0060508F">
        <w:rPr>
          <w:w w:val="77"/>
          <w:lang w:val="pt-BR"/>
        </w:rPr>
        <w:t>ş</w:t>
      </w:r>
      <w:r w:rsidR="000215AC" w:rsidRPr="0060508F">
        <w:rPr>
          <w:lang w:val="pt-BR"/>
        </w:rPr>
        <w:t>ti</w:t>
      </w:r>
      <w:r w:rsidR="005E10B6" w:rsidRPr="0060508F">
        <w:rPr>
          <w:lang w:val="pt-BR"/>
        </w:rPr>
        <w:t xml:space="preserve"> evaluarea inițială pentru copiii/elevii care solicită orientarea școlară și profesioanlă când se impune acest lucru (ancheta socială nu se poate realiza de către serviciile abilitate din cadrul autorităților administrativ-teritoriale)</w:t>
      </w:r>
      <w:r w:rsidR="000215AC" w:rsidRPr="0060508F">
        <w:rPr>
          <w:lang w:val="pt-BR"/>
        </w:rPr>
        <w:t>; stabile</w:t>
      </w:r>
      <w:r w:rsidR="000215AC" w:rsidRPr="0060508F">
        <w:rPr>
          <w:spacing w:val="-1"/>
          <w:w w:val="77"/>
          <w:lang w:val="pt-BR"/>
        </w:rPr>
        <w:t>ş</w:t>
      </w:r>
      <w:r w:rsidR="000215AC" w:rsidRPr="0060508F">
        <w:rPr>
          <w:lang w:val="pt-BR"/>
        </w:rPr>
        <w:t xml:space="preserve">te </w:t>
      </w:r>
      <w:r w:rsidR="000215AC" w:rsidRPr="0060508F">
        <w:rPr>
          <w:spacing w:val="3"/>
          <w:lang w:val="pt-BR"/>
        </w:rPr>
        <w:t xml:space="preserve"> </w:t>
      </w:r>
      <w:r w:rsidR="000215AC" w:rsidRPr="0060508F">
        <w:rPr>
          <w:spacing w:val="-1"/>
          <w:lang w:val="pt-BR"/>
        </w:rPr>
        <w:t>c</w:t>
      </w:r>
      <w:r w:rsidR="000215AC" w:rsidRPr="0060508F">
        <w:rPr>
          <w:lang w:val="pt-BR"/>
        </w:rPr>
        <w:t>onţinut</w:t>
      </w:r>
      <w:r w:rsidR="000215AC" w:rsidRPr="0060508F">
        <w:rPr>
          <w:spacing w:val="-1"/>
          <w:lang w:val="pt-BR"/>
        </w:rPr>
        <w:t>u</w:t>
      </w:r>
      <w:r w:rsidR="000215AC" w:rsidRPr="0060508F">
        <w:rPr>
          <w:lang w:val="pt-BR"/>
        </w:rPr>
        <w:t xml:space="preserve">l </w:t>
      </w:r>
      <w:r w:rsidR="000215AC" w:rsidRPr="0060508F">
        <w:rPr>
          <w:spacing w:val="3"/>
          <w:lang w:val="pt-BR"/>
        </w:rPr>
        <w:t xml:space="preserve"> </w:t>
      </w:r>
      <w:r w:rsidR="000215AC" w:rsidRPr="0060508F">
        <w:rPr>
          <w:lang w:val="pt-BR"/>
        </w:rPr>
        <w:t xml:space="preserve">activităţii </w:t>
      </w:r>
      <w:r w:rsidR="000215AC" w:rsidRPr="0060508F">
        <w:rPr>
          <w:spacing w:val="3"/>
          <w:lang w:val="pt-BR"/>
        </w:rPr>
        <w:t xml:space="preserve"> </w:t>
      </w:r>
      <w:r w:rsidR="000215AC" w:rsidRPr="0060508F">
        <w:rPr>
          <w:spacing w:val="-1"/>
          <w:lang w:val="pt-BR"/>
        </w:rPr>
        <w:t>d</w:t>
      </w:r>
      <w:r w:rsidR="000215AC" w:rsidRPr="0060508F">
        <w:rPr>
          <w:lang w:val="pt-BR"/>
        </w:rPr>
        <w:t>e asi</w:t>
      </w:r>
      <w:r w:rsidR="000215AC" w:rsidRPr="0060508F">
        <w:rPr>
          <w:spacing w:val="-1"/>
          <w:lang w:val="pt-BR"/>
        </w:rPr>
        <w:t>s</w:t>
      </w:r>
      <w:r w:rsidR="000215AC" w:rsidRPr="0060508F">
        <w:rPr>
          <w:lang w:val="pt-BR"/>
        </w:rPr>
        <w:t xml:space="preserve">tenţă </w:t>
      </w:r>
      <w:r w:rsidR="000215AC" w:rsidRPr="0060508F">
        <w:rPr>
          <w:spacing w:val="3"/>
          <w:lang w:val="pt-BR"/>
        </w:rPr>
        <w:t xml:space="preserve"> </w:t>
      </w:r>
      <w:r w:rsidR="000215AC" w:rsidRPr="0060508F">
        <w:rPr>
          <w:spacing w:val="-1"/>
          <w:lang w:val="pt-BR"/>
        </w:rPr>
        <w:t>s</w:t>
      </w:r>
      <w:r w:rsidR="000215AC" w:rsidRPr="0060508F">
        <w:rPr>
          <w:lang w:val="pt-BR"/>
        </w:rPr>
        <w:t>ocia</w:t>
      </w:r>
      <w:r w:rsidR="000215AC" w:rsidRPr="0060508F">
        <w:rPr>
          <w:spacing w:val="-1"/>
          <w:lang w:val="pt-BR"/>
        </w:rPr>
        <w:t>l</w:t>
      </w:r>
      <w:r w:rsidR="000215AC" w:rsidRPr="0060508F">
        <w:rPr>
          <w:lang w:val="pt-BR"/>
        </w:rPr>
        <w:t xml:space="preserve">ă; </w:t>
      </w:r>
      <w:r w:rsidR="000215AC" w:rsidRPr="0060508F">
        <w:rPr>
          <w:spacing w:val="2"/>
          <w:lang w:val="pt-BR"/>
        </w:rPr>
        <w:t xml:space="preserve"> </w:t>
      </w:r>
      <w:r w:rsidR="000215AC" w:rsidRPr="0060508F">
        <w:rPr>
          <w:lang w:val="pt-BR"/>
        </w:rPr>
        <w:t>ale</w:t>
      </w:r>
      <w:r w:rsidR="000215AC" w:rsidRPr="0060508F">
        <w:rPr>
          <w:spacing w:val="-1"/>
          <w:lang w:val="pt-BR"/>
        </w:rPr>
        <w:t>g</w:t>
      </w:r>
      <w:r w:rsidR="000215AC" w:rsidRPr="0060508F">
        <w:rPr>
          <w:lang w:val="pt-BR"/>
        </w:rPr>
        <w:t xml:space="preserve">e </w:t>
      </w:r>
      <w:r w:rsidR="000215AC" w:rsidRPr="0060508F">
        <w:rPr>
          <w:spacing w:val="2"/>
          <w:lang w:val="pt-BR"/>
        </w:rPr>
        <w:t xml:space="preserve"> </w:t>
      </w:r>
      <w:r w:rsidR="000215AC" w:rsidRPr="0060508F">
        <w:rPr>
          <w:lang w:val="pt-BR"/>
        </w:rPr>
        <w:t>strate</w:t>
      </w:r>
      <w:r w:rsidR="000215AC" w:rsidRPr="0060508F">
        <w:rPr>
          <w:spacing w:val="-1"/>
          <w:lang w:val="pt-BR"/>
        </w:rPr>
        <w:t>g</w:t>
      </w:r>
      <w:r w:rsidR="000215AC" w:rsidRPr="0060508F">
        <w:rPr>
          <w:lang w:val="pt-BR"/>
        </w:rPr>
        <w:t xml:space="preserve">ii </w:t>
      </w:r>
      <w:r w:rsidR="000215AC" w:rsidRPr="0060508F">
        <w:rPr>
          <w:spacing w:val="2"/>
          <w:lang w:val="pt-BR"/>
        </w:rPr>
        <w:t xml:space="preserve"> </w:t>
      </w:r>
      <w:r w:rsidR="000215AC" w:rsidRPr="0060508F">
        <w:rPr>
          <w:lang w:val="pt-BR"/>
        </w:rPr>
        <w:t xml:space="preserve">de </w:t>
      </w:r>
      <w:r w:rsidR="000215AC" w:rsidRPr="0060508F">
        <w:rPr>
          <w:spacing w:val="2"/>
          <w:lang w:val="pt-BR"/>
        </w:rPr>
        <w:t xml:space="preserve"> </w:t>
      </w:r>
      <w:r w:rsidR="000215AC" w:rsidRPr="0060508F">
        <w:rPr>
          <w:lang w:val="pt-BR"/>
        </w:rPr>
        <w:t xml:space="preserve">intervenţie </w:t>
      </w:r>
      <w:r w:rsidR="000215AC" w:rsidRPr="0060508F">
        <w:rPr>
          <w:spacing w:val="3"/>
          <w:lang w:val="pt-BR"/>
        </w:rPr>
        <w:t xml:space="preserve"> </w:t>
      </w:r>
      <w:r w:rsidR="000215AC" w:rsidRPr="0060508F">
        <w:rPr>
          <w:lang w:val="pt-BR"/>
        </w:rPr>
        <w:t>speci</w:t>
      </w:r>
      <w:r w:rsidR="000215AC" w:rsidRPr="0060508F">
        <w:rPr>
          <w:spacing w:val="-1"/>
          <w:lang w:val="pt-BR"/>
        </w:rPr>
        <w:t>f</w:t>
      </w:r>
      <w:r w:rsidR="000215AC" w:rsidRPr="0060508F">
        <w:rPr>
          <w:lang w:val="pt-BR"/>
        </w:rPr>
        <w:t>ice; monitorizea</w:t>
      </w:r>
      <w:r w:rsidR="000215AC" w:rsidRPr="0060508F">
        <w:rPr>
          <w:spacing w:val="1"/>
          <w:lang w:val="pt-BR"/>
        </w:rPr>
        <w:t>z</w:t>
      </w:r>
      <w:r w:rsidR="000215AC" w:rsidRPr="0060508F">
        <w:rPr>
          <w:lang w:val="pt-BR"/>
        </w:rPr>
        <w:t>ă evol</w:t>
      </w:r>
      <w:r w:rsidR="000215AC" w:rsidRPr="0060508F">
        <w:rPr>
          <w:spacing w:val="-1"/>
          <w:lang w:val="pt-BR"/>
        </w:rPr>
        <w:t>uţia</w:t>
      </w:r>
      <w:r w:rsidR="000215AC" w:rsidRPr="0060508F">
        <w:rPr>
          <w:lang w:val="pt-BR"/>
        </w:rPr>
        <w:t xml:space="preserve"> </w:t>
      </w:r>
      <w:r w:rsidR="000215AC" w:rsidRPr="0060508F">
        <w:rPr>
          <w:spacing w:val="-1"/>
          <w:lang w:val="pt-BR"/>
        </w:rPr>
        <w:t>b</w:t>
      </w:r>
      <w:r w:rsidR="000215AC" w:rsidRPr="0060508F">
        <w:rPr>
          <w:lang w:val="pt-BR"/>
        </w:rPr>
        <w:t>ene</w:t>
      </w:r>
      <w:r w:rsidR="000215AC" w:rsidRPr="0060508F">
        <w:rPr>
          <w:spacing w:val="-1"/>
          <w:lang w:val="pt-BR"/>
        </w:rPr>
        <w:t>f</w:t>
      </w:r>
      <w:r w:rsidR="000215AC" w:rsidRPr="0060508F">
        <w:rPr>
          <w:spacing w:val="1"/>
          <w:lang w:val="pt-BR"/>
        </w:rPr>
        <w:t>i</w:t>
      </w:r>
      <w:r w:rsidR="000215AC" w:rsidRPr="0060508F">
        <w:rPr>
          <w:lang w:val="pt-BR"/>
        </w:rPr>
        <w:t>ciaril</w:t>
      </w:r>
      <w:r w:rsidR="000215AC" w:rsidRPr="0060508F">
        <w:rPr>
          <w:spacing w:val="-1"/>
          <w:lang w:val="pt-BR"/>
        </w:rPr>
        <w:t>or</w:t>
      </w:r>
      <w:r w:rsidR="000215AC" w:rsidRPr="0060508F">
        <w:rPr>
          <w:lang w:val="pt-BR"/>
        </w:rPr>
        <w:t>.</w:t>
      </w:r>
      <w:r w:rsidR="005E10B6" w:rsidRPr="0060508F">
        <w:rPr>
          <w:lang w:val="pt-BR"/>
        </w:rPr>
        <w:t xml:space="preserve"> </w:t>
      </w:r>
    </w:p>
    <w:p w:rsidR="000215AC" w:rsidRPr="0060508F" w:rsidRDefault="000215AC" w:rsidP="005E10B6">
      <w:pPr>
        <w:widowControl w:val="0"/>
        <w:autoSpaceDE w:val="0"/>
        <w:autoSpaceDN w:val="0"/>
        <w:adjustRightInd w:val="0"/>
        <w:spacing w:before="7" w:line="240" w:lineRule="exact"/>
        <w:jc w:val="both"/>
        <w:rPr>
          <w:lang w:val="pt-BR"/>
        </w:rPr>
      </w:pPr>
    </w:p>
    <w:p w:rsidR="000215AC" w:rsidRPr="0060508F" w:rsidRDefault="000215AC" w:rsidP="000215AC">
      <w:pPr>
        <w:widowControl w:val="0"/>
        <w:tabs>
          <w:tab w:val="left" w:pos="3240"/>
        </w:tabs>
        <w:autoSpaceDE w:val="0"/>
        <w:autoSpaceDN w:val="0"/>
        <w:adjustRightInd w:val="0"/>
        <w:spacing w:before="29"/>
        <w:jc w:val="both"/>
        <w:rPr>
          <w:b/>
          <w:lang w:val="pt-BR"/>
        </w:rPr>
      </w:pPr>
      <w:r w:rsidRPr="0060508F">
        <w:rPr>
          <w:b/>
          <w:lang w:val="pt-BR"/>
        </w:rPr>
        <w:t xml:space="preserve">2. </w:t>
      </w:r>
      <w:r w:rsidRPr="0060508F">
        <w:rPr>
          <w:b/>
          <w:spacing w:val="30"/>
          <w:lang w:val="pt-BR"/>
        </w:rPr>
        <w:t xml:space="preserve"> </w:t>
      </w:r>
      <w:r w:rsidRPr="0060508F">
        <w:rPr>
          <w:b/>
          <w:lang w:val="pt-BR"/>
        </w:rPr>
        <w:t>REALIZAREA ACTIVI</w:t>
      </w:r>
      <w:r w:rsidRPr="0060508F">
        <w:rPr>
          <w:b/>
          <w:spacing w:val="-1"/>
          <w:lang w:val="pt-BR"/>
        </w:rPr>
        <w:t>T</w:t>
      </w:r>
      <w:r w:rsidRPr="0060508F">
        <w:rPr>
          <w:b/>
          <w:spacing w:val="-1"/>
          <w:w w:val="109"/>
          <w:lang w:val="pt-BR"/>
        </w:rPr>
        <w:t>Ă</w:t>
      </w:r>
      <w:r w:rsidRPr="0060508F">
        <w:rPr>
          <w:b/>
          <w:w w:val="109"/>
        </w:rPr>
        <w:t>Ţ</w:t>
      </w:r>
      <w:r w:rsidRPr="0060508F">
        <w:rPr>
          <w:b/>
          <w:lang w:val="pt-BR"/>
        </w:rPr>
        <w:t>II</w:t>
      </w:r>
    </w:p>
    <w:p w:rsidR="000215AC" w:rsidRPr="0060508F" w:rsidRDefault="000215AC" w:rsidP="00D33513">
      <w:pPr>
        <w:spacing w:line="276" w:lineRule="auto"/>
        <w:jc w:val="both"/>
        <w:rPr>
          <w:lang w:val="pt-BR"/>
        </w:rPr>
      </w:pPr>
      <w:r w:rsidRPr="0060508F">
        <w:rPr>
          <w:lang w:val="pt-BR"/>
        </w:rPr>
        <w:t xml:space="preserve"> </w:t>
      </w:r>
      <w:r w:rsidRPr="0060508F">
        <w:rPr>
          <w:lang w:val="pt-BR"/>
        </w:rPr>
        <w:tab/>
      </w:r>
      <w:r w:rsidRPr="0060508F">
        <w:rPr>
          <w:b/>
          <w:lang w:val="pt-BR"/>
        </w:rPr>
        <w:t xml:space="preserve">2.1 </w:t>
      </w:r>
      <w:r w:rsidRPr="0060508F">
        <w:rPr>
          <w:lang w:val="pt-BR"/>
        </w:rPr>
        <w:t xml:space="preserve">Respectarea </w:t>
      </w:r>
      <w:r w:rsidRPr="0060508F">
        <w:rPr>
          <w:spacing w:val="45"/>
          <w:lang w:val="pt-BR"/>
        </w:rPr>
        <w:t xml:space="preserve"> </w:t>
      </w:r>
      <w:r w:rsidRPr="0060508F">
        <w:rPr>
          <w:lang w:val="pt-BR"/>
        </w:rPr>
        <w:t>progra</w:t>
      </w:r>
      <w:r w:rsidRPr="0060508F">
        <w:rPr>
          <w:spacing w:val="-2"/>
          <w:lang w:val="pt-BR"/>
        </w:rPr>
        <w:t>m</w:t>
      </w:r>
      <w:r w:rsidRPr="0060508F">
        <w:rPr>
          <w:lang w:val="pt-BR"/>
        </w:rPr>
        <w:t xml:space="preserve">ului </w:t>
      </w:r>
      <w:r w:rsidRPr="0060508F">
        <w:rPr>
          <w:spacing w:val="45"/>
          <w:lang w:val="pt-BR"/>
        </w:rPr>
        <w:t xml:space="preserve"> </w:t>
      </w:r>
      <w:r w:rsidRPr="0060508F">
        <w:rPr>
          <w:lang w:val="pt-BR"/>
        </w:rPr>
        <w:t xml:space="preserve">de </w:t>
      </w:r>
      <w:r w:rsidRPr="0060508F">
        <w:rPr>
          <w:spacing w:val="45"/>
          <w:lang w:val="pt-BR"/>
        </w:rPr>
        <w:t xml:space="preserve"> </w:t>
      </w:r>
      <w:r w:rsidRPr="0060508F">
        <w:rPr>
          <w:lang w:val="pt-BR"/>
        </w:rPr>
        <w:t>lucru: respec</w:t>
      </w:r>
      <w:r w:rsidRPr="0060508F">
        <w:rPr>
          <w:spacing w:val="-2"/>
          <w:lang w:val="pt-BR"/>
        </w:rPr>
        <w:t>t</w:t>
      </w:r>
      <w:r w:rsidRPr="0060508F">
        <w:rPr>
          <w:lang w:val="pt-BR"/>
        </w:rPr>
        <w:t xml:space="preserve">ă </w:t>
      </w:r>
      <w:r w:rsidRPr="0060508F">
        <w:rPr>
          <w:spacing w:val="45"/>
          <w:lang w:val="pt-BR"/>
        </w:rPr>
        <w:t xml:space="preserve"> </w:t>
      </w:r>
      <w:r w:rsidRPr="0060508F">
        <w:rPr>
          <w:lang w:val="pt-BR"/>
        </w:rPr>
        <w:t>progra</w:t>
      </w:r>
      <w:r w:rsidRPr="0060508F">
        <w:rPr>
          <w:spacing w:val="-2"/>
          <w:lang w:val="pt-BR"/>
        </w:rPr>
        <w:t>m</w:t>
      </w:r>
      <w:r w:rsidRPr="0060508F">
        <w:rPr>
          <w:lang w:val="pt-BR"/>
        </w:rPr>
        <w:t xml:space="preserve">ul </w:t>
      </w:r>
      <w:r w:rsidRPr="0060508F">
        <w:rPr>
          <w:spacing w:val="45"/>
          <w:lang w:val="pt-BR"/>
        </w:rPr>
        <w:t xml:space="preserve"> </w:t>
      </w:r>
      <w:r w:rsidRPr="0060508F">
        <w:rPr>
          <w:lang w:val="pt-BR"/>
        </w:rPr>
        <w:t xml:space="preserve">de </w:t>
      </w:r>
      <w:r w:rsidRPr="0060508F">
        <w:rPr>
          <w:spacing w:val="45"/>
          <w:lang w:val="pt-BR"/>
        </w:rPr>
        <w:t xml:space="preserve"> </w:t>
      </w:r>
      <w:r w:rsidRPr="0060508F">
        <w:rPr>
          <w:lang w:val="pt-BR"/>
        </w:rPr>
        <w:t xml:space="preserve">lucru </w:t>
      </w:r>
      <w:r w:rsidRPr="0060508F">
        <w:rPr>
          <w:spacing w:val="45"/>
          <w:lang w:val="pt-BR"/>
        </w:rPr>
        <w:t xml:space="preserve"> </w:t>
      </w:r>
      <w:r w:rsidRPr="0060508F">
        <w:rPr>
          <w:lang w:val="pt-BR"/>
        </w:rPr>
        <w:t xml:space="preserve">stabilit </w:t>
      </w:r>
      <w:r w:rsidRPr="0060508F">
        <w:rPr>
          <w:spacing w:val="45"/>
          <w:lang w:val="pt-BR"/>
        </w:rPr>
        <w:t xml:space="preserve"> </w:t>
      </w:r>
      <w:r w:rsidRPr="0060508F">
        <w:rPr>
          <w:lang w:val="pt-BR"/>
        </w:rPr>
        <w:t>prin regula</w:t>
      </w:r>
      <w:r w:rsidRPr="0060508F">
        <w:rPr>
          <w:spacing w:val="-2"/>
          <w:lang w:val="pt-BR"/>
        </w:rPr>
        <w:t>m</w:t>
      </w:r>
      <w:r w:rsidRPr="0060508F">
        <w:rPr>
          <w:lang w:val="pt-BR"/>
        </w:rPr>
        <w:t>entul de ordine interioa</w:t>
      </w:r>
      <w:r w:rsidRPr="0060508F">
        <w:rPr>
          <w:spacing w:val="-1"/>
          <w:lang w:val="pt-BR"/>
        </w:rPr>
        <w:t>r</w:t>
      </w:r>
      <w:r w:rsidRPr="0060508F">
        <w:rPr>
          <w:lang w:val="pt-BR"/>
        </w:rPr>
        <w:t>ă</w:t>
      </w:r>
      <w:r w:rsidR="00D33513" w:rsidRPr="0060508F">
        <w:rPr>
          <w:lang w:val="pt-BR"/>
        </w:rPr>
        <w:t>.</w:t>
      </w:r>
    </w:p>
    <w:p w:rsidR="000215AC" w:rsidRPr="0060508F" w:rsidRDefault="000215AC" w:rsidP="000215AC">
      <w:pPr>
        <w:widowControl w:val="0"/>
        <w:autoSpaceDE w:val="0"/>
        <w:autoSpaceDN w:val="0"/>
        <w:adjustRightInd w:val="0"/>
        <w:jc w:val="both"/>
        <w:rPr>
          <w:lang w:val="pt-BR"/>
        </w:rPr>
      </w:pPr>
      <w:r w:rsidRPr="0060508F">
        <w:rPr>
          <w:lang w:val="pt-BR"/>
        </w:rPr>
        <w:tab/>
      </w:r>
      <w:r w:rsidRPr="0060508F">
        <w:rPr>
          <w:b/>
          <w:lang w:val="pt-BR"/>
        </w:rPr>
        <w:t>2.2</w:t>
      </w:r>
      <w:r w:rsidRPr="0060508F">
        <w:rPr>
          <w:lang w:val="pt-BR"/>
        </w:rPr>
        <w:t xml:space="preserve"> </w:t>
      </w:r>
      <w:r w:rsidRPr="0060508F">
        <w:rPr>
          <w:spacing w:val="-10"/>
          <w:lang w:val="pt-BR"/>
        </w:rPr>
        <w:t xml:space="preserve"> </w:t>
      </w:r>
      <w:r w:rsidRPr="0060508F">
        <w:rPr>
          <w:lang w:val="pt-BR"/>
        </w:rPr>
        <w:t>Îndeplinirea la ter</w:t>
      </w:r>
      <w:r w:rsidRPr="0060508F">
        <w:rPr>
          <w:spacing w:val="-2"/>
          <w:lang w:val="pt-BR"/>
        </w:rPr>
        <w:t>m</w:t>
      </w:r>
      <w:r w:rsidRPr="0060508F">
        <w:rPr>
          <w:lang w:val="pt-BR"/>
        </w:rPr>
        <w:t>en a obligaţiilor de serviciu:</w:t>
      </w:r>
    </w:p>
    <w:p w:rsidR="000215AC" w:rsidRPr="0060508F" w:rsidRDefault="000215AC" w:rsidP="000215AC">
      <w:pPr>
        <w:widowControl w:val="0"/>
        <w:autoSpaceDE w:val="0"/>
        <w:autoSpaceDN w:val="0"/>
        <w:adjustRightInd w:val="0"/>
        <w:jc w:val="both"/>
        <w:rPr>
          <w:lang w:val="pt-BR"/>
        </w:rPr>
      </w:pPr>
      <w:r w:rsidRPr="0060508F">
        <w:rPr>
          <w:lang w:val="pt-BR"/>
        </w:rPr>
        <w:tab/>
      </w:r>
      <w:r w:rsidRPr="0060508F">
        <w:rPr>
          <w:lang w:val="pt-BR"/>
        </w:rPr>
        <w:tab/>
        <w:t>-</w:t>
      </w:r>
      <w:r w:rsidRPr="0060508F">
        <w:rPr>
          <w:spacing w:val="-10"/>
          <w:lang w:val="pt-BR"/>
        </w:rPr>
        <w:t xml:space="preserve"> </w:t>
      </w:r>
      <w:r w:rsidRPr="0060508F">
        <w:rPr>
          <w:lang w:val="pt-BR"/>
        </w:rPr>
        <w:t>rez</w:t>
      </w:r>
      <w:r w:rsidRPr="0060508F">
        <w:rPr>
          <w:spacing w:val="-1"/>
          <w:lang w:val="pt-BR"/>
        </w:rPr>
        <w:t>o</w:t>
      </w:r>
      <w:r w:rsidRPr="0060508F">
        <w:rPr>
          <w:lang w:val="pt-BR"/>
        </w:rPr>
        <w:t>lvă în ter</w:t>
      </w:r>
      <w:r w:rsidRPr="0060508F">
        <w:rPr>
          <w:spacing w:val="-2"/>
          <w:lang w:val="pt-BR"/>
        </w:rPr>
        <w:t>m</w:t>
      </w:r>
      <w:r w:rsidRPr="0060508F">
        <w:rPr>
          <w:lang w:val="pt-BR"/>
        </w:rPr>
        <w:t>en legal sarci</w:t>
      </w:r>
      <w:r w:rsidRPr="0060508F">
        <w:rPr>
          <w:spacing w:val="-1"/>
          <w:lang w:val="pt-BR"/>
        </w:rPr>
        <w:t>n</w:t>
      </w:r>
      <w:r w:rsidRPr="0060508F">
        <w:rPr>
          <w:lang w:val="pt-BR"/>
        </w:rPr>
        <w:t>ile de serviciu;</w:t>
      </w:r>
    </w:p>
    <w:p w:rsidR="000215AC" w:rsidRPr="0060508F" w:rsidRDefault="000215AC" w:rsidP="000215AC">
      <w:pPr>
        <w:widowControl w:val="0"/>
        <w:autoSpaceDE w:val="0"/>
        <w:autoSpaceDN w:val="0"/>
        <w:adjustRightInd w:val="0"/>
        <w:ind w:right="-1166"/>
        <w:jc w:val="both"/>
        <w:rPr>
          <w:lang w:val="pt-BR"/>
        </w:rPr>
      </w:pPr>
      <w:r w:rsidRPr="0060508F">
        <w:rPr>
          <w:lang w:val="pt-BR"/>
        </w:rPr>
        <w:tab/>
      </w:r>
      <w:r w:rsidRPr="0060508F">
        <w:rPr>
          <w:lang w:val="pt-BR"/>
        </w:rPr>
        <w:tab/>
        <w:t>-</w:t>
      </w:r>
      <w:r w:rsidRPr="0060508F">
        <w:rPr>
          <w:spacing w:val="-10"/>
          <w:lang w:val="pt-BR"/>
        </w:rPr>
        <w:t xml:space="preserve"> </w:t>
      </w:r>
      <w:r w:rsidRPr="0060508F">
        <w:rPr>
          <w:lang w:val="pt-BR"/>
        </w:rPr>
        <w:t>respectă ter</w:t>
      </w:r>
      <w:r w:rsidRPr="0060508F">
        <w:rPr>
          <w:spacing w:val="-2"/>
          <w:lang w:val="pt-BR"/>
        </w:rPr>
        <w:t>m</w:t>
      </w:r>
      <w:r w:rsidRPr="0060508F">
        <w:rPr>
          <w:lang w:val="pt-BR"/>
        </w:rPr>
        <w:t>enul legal de soluţionare a cazurilor.</w:t>
      </w:r>
    </w:p>
    <w:p w:rsidR="000215AC" w:rsidRPr="0060508F" w:rsidRDefault="000215AC" w:rsidP="000215AC">
      <w:pPr>
        <w:widowControl w:val="0"/>
        <w:autoSpaceDE w:val="0"/>
        <w:autoSpaceDN w:val="0"/>
        <w:adjustRightInd w:val="0"/>
        <w:jc w:val="both"/>
        <w:rPr>
          <w:lang w:val="it-IT"/>
        </w:rPr>
      </w:pPr>
      <w:r w:rsidRPr="0060508F">
        <w:rPr>
          <w:lang w:val="pt-BR"/>
        </w:rPr>
        <w:t xml:space="preserve"> </w:t>
      </w:r>
      <w:r w:rsidRPr="0060508F">
        <w:rPr>
          <w:lang w:val="pt-BR"/>
        </w:rPr>
        <w:tab/>
      </w:r>
      <w:r w:rsidRPr="0060508F">
        <w:rPr>
          <w:b/>
          <w:lang w:val="it-IT"/>
        </w:rPr>
        <w:t xml:space="preserve">2.3 </w:t>
      </w:r>
      <w:r w:rsidRPr="0060508F">
        <w:rPr>
          <w:lang w:val="it-IT"/>
        </w:rPr>
        <w:t xml:space="preserve">Utilizarea </w:t>
      </w:r>
      <w:r w:rsidRPr="0060508F">
        <w:rPr>
          <w:spacing w:val="35"/>
          <w:lang w:val="it-IT"/>
        </w:rPr>
        <w:t xml:space="preserve"> </w:t>
      </w:r>
      <w:r w:rsidRPr="0060508F">
        <w:rPr>
          <w:lang w:val="it-IT"/>
        </w:rPr>
        <w:t>coresp</w:t>
      </w:r>
      <w:r w:rsidRPr="0060508F">
        <w:rPr>
          <w:spacing w:val="-1"/>
          <w:lang w:val="it-IT"/>
        </w:rPr>
        <w:t>u</w:t>
      </w:r>
      <w:r w:rsidRPr="0060508F">
        <w:rPr>
          <w:lang w:val="it-IT"/>
        </w:rPr>
        <w:t>n</w:t>
      </w:r>
      <w:r w:rsidRPr="0060508F">
        <w:rPr>
          <w:spacing w:val="-1"/>
          <w:lang w:val="it-IT"/>
        </w:rPr>
        <w:t>z</w:t>
      </w:r>
      <w:r w:rsidRPr="0060508F">
        <w:rPr>
          <w:lang w:val="it-IT"/>
        </w:rPr>
        <w:t xml:space="preserve">ătoare </w:t>
      </w:r>
      <w:r w:rsidRPr="0060508F">
        <w:rPr>
          <w:spacing w:val="35"/>
          <w:lang w:val="it-IT"/>
        </w:rPr>
        <w:t xml:space="preserve"> </w:t>
      </w:r>
      <w:r w:rsidRPr="0060508F">
        <w:rPr>
          <w:lang w:val="it-IT"/>
        </w:rPr>
        <w:t xml:space="preserve">a </w:t>
      </w:r>
      <w:r w:rsidRPr="0060508F">
        <w:rPr>
          <w:spacing w:val="35"/>
          <w:lang w:val="it-IT"/>
        </w:rPr>
        <w:t xml:space="preserve"> </w:t>
      </w:r>
      <w:r w:rsidRPr="0060508F">
        <w:rPr>
          <w:lang w:val="it-IT"/>
        </w:rPr>
        <w:t>docu</w:t>
      </w:r>
      <w:r w:rsidRPr="0060508F">
        <w:rPr>
          <w:spacing w:val="-2"/>
          <w:lang w:val="it-IT"/>
        </w:rPr>
        <w:t>m</w:t>
      </w:r>
      <w:r w:rsidRPr="0060508F">
        <w:rPr>
          <w:lang w:val="it-IT"/>
        </w:rPr>
        <w:t xml:space="preserve">entelor </w:t>
      </w:r>
      <w:r w:rsidRPr="0060508F">
        <w:rPr>
          <w:spacing w:val="35"/>
          <w:lang w:val="it-IT"/>
        </w:rPr>
        <w:t xml:space="preserve"> </w:t>
      </w:r>
      <w:r w:rsidRPr="0060508F">
        <w:rPr>
          <w:lang w:val="it-IT"/>
        </w:rPr>
        <w:t xml:space="preserve">specifice </w:t>
      </w:r>
      <w:r w:rsidRPr="0060508F">
        <w:rPr>
          <w:spacing w:val="35"/>
          <w:lang w:val="it-IT"/>
        </w:rPr>
        <w:t xml:space="preserve"> </w:t>
      </w:r>
      <w:r w:rsidRPr="0060508F">
        <w:rPr>
          <w:lang w:val="it-IT"/>
        </w:rPr>
        <w:t>(le</w:t>
      </w:r>
      <w:r w:rsidRPr="0060508F">
        <w:rPr>
          <w:spacing w:val="-1"/>
          <w:lang w:val="it-IT"/>
        </w:rPr>
        <w:t>g</w:t>
      </w:r>
      <w:r w:rsidRPr="0060508F">
        <w:rPr>
          <w:lang w:val="it-IT"/>
        </w:rPr>
        <w:t>isl</w:t>
      </w:r>
      <w:r w:rsidRPr="0060508F">
        <w:rPr>
          <w:spacing w:val="-3"/>
          <w:lang w:val="it-IT"/>
        </w:rPr>
        <w:t>aţie</w:t>
      </w:r>
      <w:r w:rsidRPr="0060508F">
        <w:rPr>
          <w:lang w:val="it-IT"/>
        </w:rPr>
        <w:t xml:space="preserve">,  </w:t>
      </w:r>
      <w:r w:rsidRPr="0060508F">
        <w:rPr>
          <w:spacing w:val="-14"/>
          <w:lang w:val="it-IT"/>
        </w:rPr>
        <w:t xml:space="preserve"> </w:t>
      </w:r>
      <w:r w:rsidRPr="0060508F">
        <w:rPr>
          <w:spacing w:val="-2"/>
          <w:lang w:val="it-IT"/>
        </w:rPr>
        <w:t>m</w:t>
      </w:r>
      <w:r w:rsidRPr="0060508F">
        <w:rPr>
          <w:lang w:val="it-IT"/>
        </w:rPr>
        <w:t xml:space="preserve">etodologii </w:t>
      </w:r>
      <w:r w:rsidRPr="0060508F">
        <w:rPr>
          <w:w w:val="85"/>
          <w:lang w:val="it-IT"/>
        </w:rPr>
        <w:t>şi</w:t>
      </w:r>
      <w:r w:rsidRPr="0060508F">
        <w:rPr>
          <w:spacing w:val="8"/>
          <w:w w:val="85"/>
          <w:lang w:val="it-IT"/>
        </w:rPr>
        <w:t xml:space="preserve"> </w:t>
      </w:r>
      <w:r w:rsidRPr="0060508F">
        <w:rPr>
          <w:lang w:val="it-IT"/>
        </w:rPr>
        <w:t>proceduri):</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lang w:val="it-IT"/>
        </w:rPr>
        <w:tab/>
        <w:t>-</w:t>
      </w:r>
      <w:r w:rsidRPr="0060508F">
        <w:rPr>
          <w:spacing w:val="-12"/>
          <w:lang w:val="it-IT"/>
        </w:rPr>
        <w:t xml:space="preserve"> </w:t>
      </w:r>
      <w:r w:rsidR="001F22AF" w:rsidRPr="0060508F">
        <w:rPr>
          <w:spacing w:val="-12"/>
          <w:lang w:val="it-IT"/>
        </w:rPr>
        <w:t xml:space="preserve"> </w:t>
      </w:r>
      <w:r w:rsidRPr="0060508F">
        <w:rPr>
          <w:spacing w:val="-1"/>
          <w:lang w:val="it-IT"/>
        </w:rPr>
        <w:t>analiz</w:t>
      </w:r>
      <w:r w:rsidR="00166DBC" w:rsidRPr="0060508F">
        <w:rPr>
          <w:spacing w:val="-1"/>
          <w:lang w:val="it-IT"/>
        </w:rPr>
        <w:t>area</w:t>
      </w:r>
      <w:r w:rsidRPr="0060508F">
        <w:rPr>
          <w:spacing w:val="-3"/>
          <w:lang w:val="it-IT"/>
        </w:rPr>
        <w:t xml:space="preserve"> </w:t>
      </w:r>
      <w:r w:rsidRPr="0060508F">
        <w:rPr>
          <w:lang w:val="it-IT"/>
        </w:rPr>
        <w:t>legislaţi</w:t>
      </w:r>
      <w:r w:rsidR="00166DBC" w:rsidRPr="0060508F">
        <w:rPr>
          <w:lang w:val="it-IT"/>
        </w:rPr>
        <w:t>ei</w:t>
      </w:r>
      <w:r w:rsidRPr="0060508F">
        <w:rPr>
          <w:lang w:val="it-IT"/>
        </w:rPr>
        <w:t>, metodologiile</w:t>
      </w:r>
      <w:r w:rsidRPr="0060508F">
        <w:rPr>
          <w:spacing w:val="-2"/>
          <w:lang w:val="it-IT"/>
        </w:rPr>
        <w:t xml:space="preserve"> </w:t>
      </w:r>
      <w:r w:rsidRPr="0060508F">
        <w:rPr>
          <w:w w:val="85"/>
          <w:lang w:val="it-IT"/>
        </w:rPr>
        <w:t>şi</w:t>
      </w:r>
      <w:r w:rsidRPr="0060508F">
        <w:rPr>
          <w:spacing w:val="8"/>
          <w:w w:val="85"/>
          <w:lang w:val="it-IT"/>
        </w:rPr>
        <w:t xml:space="preserve"> </w:t>
      </w:r>
      <w:r w:rsidRPr="0060508F">
        <w:rPr>
          <w:lang w:val="it-IT"/>
        </w:rPr>
        <w:t>proced</w:t>
      </w:r>
      <w:r w:rsidRPr="0060508F">
        <w:rPr>
          <w:spacing w:val="-1"/>
          <w:lang w:val="it-IT"/>
        </w:rPr>
        <w:t>u</w:t>
      </w:r>
      <w:r w:rsidRPr="0060508F">
        <w:rPr>
          <w:spacing w:val="1"/>
          <w:lang w:val="it-IT"/>
        </w:rPr>
        <w:t>r</w:t>
      </w:r>
      <w:r w:rsidRPr="0060508F">
        <w:rPr>
          <w:lang w:val="it-IT"/>
        </w:rPr>
        <w:t>ilor specifice;</w:t>
      </w:r>
    </w:p>
    <w:p w:rsidR="00116F7E" w:rsidRPr="0060508F" w:rsidRDefault="00116F7E" w:rsidP="00116F7E">
      <w:pPr>
        <w:widowControl w:val="0"/>
        <w:autoSpaceDE w:val="0"/>
        <w:autoSpaceDN w:val="0"/>
        <w:adjustRightInd w:val="0"/>
        <w:ind w:firstLine="720"/>
        <w:jc w:val="both"/>
        <w:rPr>
          <w:lang w:val="it-IT"/>
        </w:rPr>
      </w:pPr>
      <w:r w:rsidRPr="0060508F">
        <w:rPr>
          <w:b/>
          <w:lang w:val="it-IT"/>
        </w:rPr>
        <w:t>2.4</w:t>
      </w:r>
      <w:r w:rsidRPr="0060508F">
        <w:rPr>
          <w:lang w:val="it-IT"/>
        </w:rPr>
        <w:t xml:space="preserve">  Realizarea atribuțiilor specifice asistentului social din SEOSP</w:t>
      </w:r>
    </w:p>
    <w:p w:rsidR="005E10B6" w:rsidRPr="0060508F" w:rsidRDefault="005E10B6" w:rsidP="00116F7E">
      <w:pPr>
        <w:widowControl w:val="0"/>
        <w:autoSpaceDE w:val="0"/>
        <w:autoSpaceDN w:val="0"/>
        <w:adjustRightInd w:val="0"/>
        <w:ind w:left="720" w:firstLine="720"/>
        <w:jc w:val="both"/>
        <w:rPr>
          <w:lang w:val="it-IT"/>
        </w:rPr>
      </w:pPr>
      <w:r w:rsidRPr="0060508F">
        <w:rPr>
          <w:lang w:val="it-IT"/>
        </w:rPr>
        <w:t>-</w:t>
      </w:r>
      <w:r w:rsidR="001F22AF" w:rsidRPr="0060508F">
        <w:rPr>
          <w:lang w:val="it-IT"/>
        </w:rPr>
        <w:t xml:space="preserve"> </w:t>
      </w:r>
      <w:r w:rsidRPr="0060508F">
        <w:rPr>
          <w:lang w:val="it-IT"/>
        </w:rPr>
        <w:t xml:space="preserve"> înregistr</w:t>
      </w:r>
      <w:r w:rsidR="00166DBC" w:rsidRPr="0060508F">
        <w:rPr>
          <w:lang w:val="it-IT"/>
        </w:rPr>
        <w:t>area</w:t>
      </w:r>
      <w:r w:rsidRPr="0060508F">
        <w:rPr>
          <w:lang w:val="it-IT"/>
        </w:rPr>
        <w:t xml:space="preserve"> în registrul </w:t>
      </w:r>
      <w:r w:rsidR="001F22AF" w:rsidRPr="0060508F">
        <w:rPr>
          <w:lang w:val="it-IT"/>
        </w:rPr>
        <w:t>intrări/ieșiri cererile adresate SEOSP/COSP;</w:t>
      </w:r>
    </w:p>
    <w:p w:rsidR="002943E4" w:rsidRPr="0060508F" w:rsidRDefault="002943E4" w:rsidP="00116F7E">
      <w:pPr>
        <w:widowControl w:val="0"/>
        <w:autoSpaceDE w:val="0"/>
        <w:autoSpaceDN w:val="0"/>
        <w:adjustRightInd w:val="0"/>
        <w:ind w:left="720" w:firstLine="720"/>
        <w:jc w:val="both"/>
      </w:pPr>
      <w:r w:rsidRPr="0060508F">
        <w:rPr>
          <w:lang w:val="it-IT"/>
        </w:rPr>
        <w:t>- preluarea dosarelor complete de la părinți/reprezentanți legali;</w:t>
      </w:r>
    </w:p>
    <w:p w:rsidR="00D33513" w:rsidRPr="0060508F" w:rsidRDefault="00D33513" w:rsidP="000215AC">
      <w:pPr>
        <w:widowControl w:val="0"/>
        <w:autoSpaceDE w:val="0"/>
        <w:autoSpaceDN w:val="0"/>
        <w:adjustRightInd w:val="0"/>
        <w:jc w:val="both"/>
        <w:rPr>
          <w:lang w:val="it-IT"/>
        </w:rPr>
      </w:pPr>
      <w:r w:rsidRPr="0060508F">
        <w:rPr>
          <w:lang w:val="it-IT"/>
        </w:rPr>
        <w:tab/>
      </w:r>
      <w:r w:rsidRPr="0060508F">
        <w:rPr>
          <w:lang w:val="it-IT"/>
        </w:rPr>
        <w:tab/>
        <w:t>- complet</w:t>
      </w:r>
      <w:r w:rsidR="00166DBC" w:rsidRPr="0060508F">
        <w:rPr>
          <w:lang w:val="it-IT"/>
        </w:rPr>
        <w:t>area</w:t>
      </w:r>
      <w:r w:rsidR="003F5B09" w:rsidRPr="0060508F">
        <w:t>, după caz, a</w:t>
      </w:r>
      <w:r w:rsidRPr="0060508F">
        <w:rPr>
          <w:lang w:val="it-IT"/>
        </w:rPr>
        <w:t xml:space="preserve"> dosarele copiilor încadrați în grad de handicap cu copii după documentele existente la Serviciul de Evaluare Complexă din cadrul </w:t>
      </w:r>
      <w:r w:rsidR="00D54657" w:rsidRPr="0060508F">
        <w:rPr>
          <w:lang w:val="it-IT"/>
        </w:rPr>
        <w:t>D.G.A.S.P.C. Să</w:t>
      </w:r>
      <w:r w:rsidR="002A4F5B" w:rsidRPr="0060508F">
        <w:rPr>
          <w:lang w:val="it-IT"/>
        </w:rPr>
        <w:t>l</w:t>
      </w:r>
      <w:r w:rsidR="00D54657" w:rsidRPr="0060508F">
        <w:rPr>
          <w:lang w:val="it-IT"/>
        </w:rPr>
        <w:t>a</w:t>
      </w:r>
      <w:r w:rsidR="002A4F5B" w:rsidRPr="0060508F">
        <w:rPr>
          <w:lang w:val="it-IT"/>
        </w:rPr>
        <w:t>j;</w:t>
      </w:r>
    </w:p>
    <w:p w:rsidR="001F22AF" w:rsidRPr="0060508F" w:rsidRDefault="001F22AF" w:rsidP="000215AC">
      <w:pPr>
        <w:widowControl w:val="0"/>
        <w:autoSpaceDE w:val="0"/>
        <w:autoSpaceDN w:val="0"/>
        <w:adjustRightInd w:val="0"/>
        <w:jc w:val="both"/>
        <w:rPr>
          <w:lang w:val="it-IT"/>
        </w:rPr>
      </w:pPr>
      <w:r w:rsidRPr="0060508F">
        <w:rPr>
          <w:lang w:val="it-IT"/>
        </w:rPr>
        <w:tab/>
      </w:r>
      <w:r w:rsidRPr="0060508F">
        <w:rPr>
          <w:lang w:val="it-IT"/>
        </w:rPr>
        <w:tab/>
        <w:t>-  convo</w:t>
      </w:r>
      <w:r w:rsidR="00166DBC" w:rsidRPr="0060508F">
        <w:rPr>
          <w:lang w:val="it-IT"/>
        </w:rPr>
        <w:t>car</w:t>
      </w:r>
      <w:r w:rsidR="00901521" w:rsidRPr="0060508F">
        <w:rPr>
          <w:lang w:val="it-IT"/>
        </w:rPr>
        <w:t>ea</w:t>
      </w:r>
      <w:r w:rsidRPr="0060508F">
        <w:rPr>
          <w:lang w:val="it-IT"/>
        </w:rPr>
        <w:t xml:space="preserve"> ședințel</w:t>
      </w:r>
      <w:r w:rsidR="00166DBC" w:rsidRPr="0060508F">
        <w:rPr>
          <w:lang w:val="it-IT"/>
        </w:rPr>
        <w:t>or</w:t>
      </w:r>
      <w:r w:rsidRPr="0060508F">
        <w:rPr>
          <w:lang w:val="it-IT"/>
        </w:rPr>
        <w:t xml:space="preserve"> COSP;</w:t>
      </w:r>
    </w:p>
    <w:p w:rsidR="001F22AF" w:rsidRPr="0060508F" w:rsidRDefault="001F22AF" w:rsidP="000215AC">
      <w:pPr>
        <w:widowControl w:val="0"/>
        <w:autoSpaceDE w:val="0"/>
        <w:autoSpaceDN w:val="0"/>
        <w:adjustRightInd w:val="0"/>
        <w:jc w:val="both"/>
        <w:rPr>
          <w:lang w:val="it-IT"/>
        </w:rPr>
      </w:pPr>
      <w:r w:rsidRPr="0060508F">
        <w:rPr>
          <w:lang w:val="it-IT"/>
        </w:rPr>
        <w:tab/>
      </w:r>
      <w:r w:rsidRPr="0060508F">
        <w:rPr>
          <w:lang w:val="it-IT"/>
        </w:rPr>
        <w:tab/>
        <w:t>- redact</w:t>
      </w:r>
      <w:r w:rsidR="00166DBC" w:rsidRPr="0060508F">
        <w:rPr>
          <w:lang w:val="it-IT"/>
        </w:rPr>
        <w:t>area</w:t>
      </w:r>
      <w:r w:rsidRPr="0060508F">
        <w:rPr>
          <w:lang w:val="it-IT"/>
        </w:rPr>
        <w:t xml:space="preserve"> certificatel</w:t>
      </w:r>
      <w:r w:rsidR="00166DBC" w:rsidRPr="0060508F">
        <w:rPr>
          <w:lang w:val="it-IT"/>
        </w:rPr>
        <w:t>or</w:t>
      </w:r>
      <w:r w:rsidRPr="0060508F">
        <w:rPr>
          <w:lang w:val="it-IT"/>
        </w:rPr>
        <w:t xml:space="preserve"> de orientare/reorientare școlară și profesională, la propunerea COSP;</w:t>
      </w:r>
    </w:p>
    <w:p w:rsidR="00D33513" w:rsidRPr="0060508F" w:rsidRDefault="00D33513" w:rsidP="000215AC">
      <w:pPr>
        <w:widowControl w:val="0"/>
        <w:autoSpaceDE w:val="0"/>
        <w:autoSpaceDN w:val="0"/>
        <w:adjustRightInd w:val="0"/>
        <w:jc w:val="both"/>
        <w:rPr>
          <w:lang w:val="it-IT"/>
        </w:rPr>
      </w:pPr>
      <w:r w:rsidRPr="0060508F">
        <w:rPr>
          <w:lang w:val="it-IT"/>
        </w:rPr>
        <w:tab/>
      </w:r>
      <w:r w:rsidRPr="0060508F">
        <w:rPr>
          <w:lang w:val="it-IT"/>
        </w:rPr>
        <w:tab/>
        <w:t>- distribui</w:t>
      </w:r>
      <w:r w:rsidR="00166DBC" w:rsidRPr="0060508F">
        <w:rPr>
          <w:lang w:val="it-IT"/>
        </w:rPr>
        <w:t>rea</w:t>
      </w:r>
      <w:r w:rsidRPr="0060508F">
        <w:rPr>
          <w:lang w:val="it-IT"/>
        </w:rPr>
        <w:t xml:space="preserve"> certificatel</w:t>
      </w:r>
      <w:r w:rsidR="00166DBC" w:rsidRPr="0060508F">
        <w:rPr>
          <w:lang w:val="it-IT"/>
        </w:rPr>
        <w:t>or</w:t>
      </w:r>
      <w:r w:rsidRPr="0060508F">
        <w:rPr>
          <w:lang w:val="it-IT"/>
        </w:rPr>
        <w:t xml:space="preserve"> de orientare școlară și profesioanlă părinților/reprezentanților legali/unităților școlare;</w:t>
      </w:r>
    </w:p>
    <w:p w:rsidR="006139B6" w:rsidRPr="0060508F" w:rsidRDefault="006139B6" w:rsidP="000215AC">
      <w:pPr>
        <w:widowControl w:val="0"/>
        <w:autoSpaceDE w:val="0"/>
        <w:autoSpaceDN w:val="0"/>
        <w:adjustRightInd w:val="0"/>
        <w:jc w:val="both"/>
        <w:rPr>
          <w:lang w:val="it-IT"/>
        </w:rPr>
      </w:pPr>
      <w:r w:rsidRPr="0060508F">
        <w:rPr>
          <w:lang w:val="it-IT"/>
        </w:rPr>
        <w:tab/>
      </w:r>
      <w:r w:rsidRPr="0060508F">
        <w:rPr>
          <w:lang w:val="it-IT"/>
        </w:rPr>
        <w:tab/>
        <w:t>- arhivează documentele;</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lang w:val="it-IT"/>
        </w:rPr>
        <w:tab/>
        <w:t>-</w:t>
      </w:r>
      <w:r w:rsidRPr="0060508F">
        <w:rPr>
          <w:spacing w:val="-10"/>
          <w:lang w:val="it-IT"/>
        </w:rPr>
        <w:t xml:space="preserve"> </w:t>
      </w:r>
      <w:r w:rsidRPr="0060508F">
        <w:rPr>
          <w:lang w:val="it-IT"/>
        </w:rPr>
        <w:t>respect</w:t>
      </w:r>
      <w:r w:rsidR="00166DBC" w:rsidRPr="0060508F">
        <w:rPr>
          <w:lang w:val="it-IT"/>
        </w:rPr>
        <w:t>area</w:t>
      </w:r>
      <w:r w:rsidRPr="0060508F">
        <w:rPr>
          <w:lang w:val="it-IT"/>
        </w:rPr>
        <w:t xml:space="preserve"> standardel</w:t>
      </w:r>
      <w:r w:rsidR="00166DBC" w:rsidRPr="0060508F">
        <w:rPr>
          <w:lang w:val="it-IT"/>
        </w:rPr>
        <w:t>or</w:t>
      </w:r>
      <w:r w:rsidRPr="0060508F">
        <w:rPr>
          <w:lang w:val="it-IT"/>
        </w:rPr>
        <w:t xml:space="preserve"> de calitate.</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b/>
          <w:lang w:val="it-IT"/>
        </w:rPr>
        <w:t>2.</w:t>
      </w:r>
      <w:r w:rsidR="00116F7E" w:rsidRPr="0060508F">
        <w:rPr>
          <w:b/>
          <w:lang w:val="it-IT"/>
        </w:rPr>
        <w:t>5</w:t>
      </w:r>
      <w:r w:rsidRPr="0060508F">
        <w:rPr>
          <w:lang w:val="it-IT"/>
        </w:rPr>
        <w:t>.</w:t>
      </w:r>
      <w:r w:rsidRPr="0060508F">
        <w:rPr>
          <w:spacing w:val="-10"/>
          <w:lang w:val="it-IT"/>
        </w:rPr>
        <w:t xml:space="preserve"> </w:t>
      </w:r>
      <w:r w:rsidRPr="0060508F">
        <w:rPr>
          <w:lang w:val="it-IT"/>
        </w:rPr>
        <w:t>Utilizarea logi</w:t>
      </w:r>
      <w:r w:rsidRPr="0060508F">
        <w:rPr>
          <w:spacing w:val="-1"/>
          <w:lang w:val="it-IT"/>
        </w:rPr>
        <w:t>s</w:t>
      </w:r>
      <w:r w:rsidRPr="0060508F">
        <w:rPr>
          <w:lang w:val="it-IT"/>
        </w:rPr>
        <w:t xml:space="preserve">ticii </w:t>
      </w:r>
      <w:r w:rsidRPr="0060508F">
        <w:rPr>
          <w:spacing w:val="-1"/>
          <w:lang w:val="it-IT"/>
        </w:rPr>
        <w:t>u</w:t>
      </w:r>
      <w:r w:rsidRPr="0060508F">
        <w:rPr>
          <w:lang w:val="it-IT"/>
        </w:rPr>
        <w:t>ni</w:t>
      </w:r>
      <w:r w:rsidRPr="0060508F">
        <w:rPr>
          <w:spacing w:val="-1"/>
          <w:lang w:val="it-IT"/>
        </w:rPr>
        <w:t>tăţii</w:t>
      </w:r>
      <w:r w:rsidRPr="0060508F">
        <w:rPr>
          <w:lang w:val="it-IT"/>
        </w:rPr>
        <w:t xml:space="preserve"> în care îşi desfăşoară activitatea:</w:t>
      </w:r>
    </w:p>
    <w:p w:rsidR="000215AC" w:rsidRPr="0060508F" w:rsidRDefault="000215AC" w:rsidP="000215AC">
      <w:pPr>
        <w:widowControl w:val="0"/>
        <w:autoSpaceDE w:val="0"/>
        <w:autoSpaceDN w:val="0"/>
        <w:adjustRightInd w:val="0"/>
        <w:spacing w:line="270" w:lineRule="exact"/>
        <w:jc w:val="both"/>
        <w:rPr>
          <w:position w:val="-1"/>
          <w:lang w:val="it-IT"/>
        </w:rPr>
      </w:pPr>
      <w:r w:rsidRPr="0060508F">
        <w:rPr>
          <w:position w:val="-1"/>
          <w:lang w:val="it-IT"/>
        </w:rPr>
        <w:tab/>
      </w:r>
      <w:r w:rsidRPr="0060508F">
        <w:rPr>
          <w:position w:val="-1"/>
          <w:lang w:val="it-IT"/>
        </w:rPr>
        <w:tab/>
        <w:t>-</w:t>
      </w:r>
      <w:r w:rsidRPr="0060508F">
        <w:rPr>
          <w:spacing w:val="-10"/>
          <w:position w:val="-1"/>
          <w:lang w:val="it-IT"/>
        </w:rPr>
        <w:t xml:space="preserve">  </w:t>
      </w:r>
      <w:r w:rsidRPr="0060508F">
        <w:rPr>
          <w:position w:val="-1"/>
          <w:lang w:val="it-IT"/>
        </w:rPr>
        <w:t>utilizea</w:t>
      </w:r>
      <w:r w:rsidRPr="0060508F">
        <w:rPr>
          <w:spacing w:val="-1"/>
          <w:position w:val="-1"/>
          <w:lang w:val="it-IT"/>
        </w:rPr>
        <w:t>z</w:t>
      </w:r>
      <w:r w:rsidRPr="0060508F">
        <w:rPr>
          <w:position w:val="-1"/>
          <w:lang w:val="it-IT"/>
        </w:rPr>
        <w:t>ă  echipa</w:t>
      </w:r>
      <w:r w:rsidRPr="0060508F">
        <w:rPr>
          <w:spacing w:val="-2"/>
          <w:position w:val="-1"/>
          <w:lang w:val="it-IT"/>
        </w:rPr>
        <w:t>m</w:t>
      </w:r>
      <w:r w:rsidRPr="0060508F">
        <w:rPr>
          <w:position w:val="-1"/>
          <w:lang w:val="it-IT"/>
        </w:rPr>
        <w:t>entul din dotare;</w:t>
      </w:r>
      <w:r w:rsidR="001F22AF" w:rsidRPr="0060508F">
        <w:rPr>
          <w:position w:val="-1"/>
          <w:lang w:val="it-IT"/>
        </w:rPr>
        <w:t xml:space="preserve"> </w:t>
      </w:r>
    </w:p>
    <w:p w:rsidR="000215AC" w:rsidRPr="0060508F" w:rsidRDefault="000215AC" w:rsidP="000215AC">
      <w:pPr>
        <w:widowControl w:val="0"/>
        <w:autoSpaceDE w:val="0"/>
        <w:autoSpaceDN w:val="0"/>
        <w:adjustRightInd w:val="0"/>
        <w:spacing w:before="29"/>
        <w:jc w:val="both"/>
        <w:rPr>
          <w:lang w:val="it-IT"/>
        </w:rPr>
      </w:pPr>
      <w:r w:rsidRPr="0060508F">
        <w:rPr>
          <w:lang w:val="it-IT"/>
        </w:rPr>
        <w:tab/>
      </w:r>
      <w:r w:rsidRPr="0060508F">
        <w:rPr>
          <w:lang w:val="it-IT"/>
        </w:rPr>
        <w:tab/>
        <w:t xml:space="preserve">- </w:t>
      </w:r>
      <w:r w:rsidRPr="0060508F">
        <w:rPr>
          <w:spacing w:val="-10"/>
          <w:lang w:val="it-IT"/>
        </w:rPr>
        <w:t xml:space="preserve"> </w:t>
      </w:r>
      <w:r w:rsidRPr="0060508F">
        <w:rPr>
          <w:lang w:val="it-IT"/>
        </w:rPr>
        <w:t>eficien</w:t>
      </w:r>
      <w:r w:rsidR="00D33513" w:rsidRPr="0060508F">
        <w:rPr>
          <w:spacing w:val="-3"/>
          <w:lang w:val="it-IT"/>
        </w:rPr>
        <w:t>ţ</w:t>
      </w:r>
      <w:r w:rsidRPr="0060508F">
        <w:rPr>
          <w:lang w:val="it-IT"/>
        </w:rPr>
        <w:t>a în gestionarea resurselor alocate.</w:t>
      </w:r>
    </w:p>
    <w:p w:rsidR="000215AC" w:rsidRPr="0060508F" w:rsidRDefault="000215AC" w:rsidP="000215AC">
      <w:pPr>
        <w:widowControl w:val="0"/>
        <w:autoSpaceDE w:val="0"/>
        <w:autoSpaceDN w:val="0"/>
        <w:adjustRightInd w:val="0"/>
        <w:jc w:val="both"/>
        <w:rPr>
          <w:lang w:val="it-IT"/>
        </w:rPr>
      </w:pPr>
    </w:p>
    <w:p w:rsidR="000215AC" w:rsidRPr="0060508F" w:rsidRDefault="000215AC" w:rsidP="000215AC">
      <w:pPr>
        <w:widowControl w:val="0"/>
        <w:autoSpaceDE w:val="0"/>
        <w:autoSpaceDN w:val="0"/>
        <w:adjustRightInd w:val="0"/>
        <w:jc w:val="both"/>
        <w:rPr>
          <w:b/>
          <w:lang w:val="it-IT"/>
        </w:rPr>
      </w:pPr>
      <w:r w:rsidRPr="0060508F">
        <w:rPr>
          <w:b/>
          <w:lang w:val="it-IT"/>
        </w:rPr>
        <w:lastRenderedPageBreak/>
        <w:t xml:space="preserve">3. </w:t>
      </w:r>
      <w:r w:rsidRPr="0060508F">
        <w:rPr>
          <w:b/>
          <w:spacing w:val="30"/>
          <w:lang w:val="it-IT"/>
        </w:rPr>
        <w:t xml:space="preserve"> </w:t>
      </w:r>
      <w:r w:rsidRPr="0060508F">
        <w:rPr>
          <w:b/>
          <w:lang w:val="it-IT"/>
        </w:rPr>
        <w:t xml:space="preserve">COMUNICARE </w:t>
      </w:r>
      <w:r w:rsidRPr="0060508F">
        <w:rPr>
          <w:rFonts w:ascii="Tahoma" w:hAnsi="Tahoma" w:cs="Tahoma"/>
          <w:b/>
          <w:lang w:val="it-IT"/>
        </w:rPr>
        <w:t>Ș</w:t>
      </w:r>
      <w:r w:rsidRPr="0060508F">
        <w:rPr>
          <w:b/>
          <w:lang w:val="it-IT"/>
        </w:rPr>
        <w:t>I</w:t>
      </w:r>
      <w:r w:rsidRPr="0060508F">
        <w:rPr>
          <w:b/>
          <w:spacing w:val="11"/>
          <w:lang w:val="it-IT"/>
        </w:rPr>
        <w:t xml:space="preserve"> </w:t>
      </w:r>
      <w:r w:rsidRPr="0060508F">
        <w:rPr>
          <w:b/>
          <w:lang w:val="it-IT"/>
        </w:rPr>
        <w:t>REL</w:t>
      </w:r>
      <w:r w:rsidRPr="0060508F">
        <w:rPr>
          <w:b/>
          <w:spacing w:val="-1"/>
          <w:lang w:val="it-IT"/>
        </w:rPr>
        <w:t>A</w:t>
      </w:r>
      <w:r w:rsidRPr="0060508F">
        <w:rPr>
          <w:b/>
          <w:w w:val="122"/>
          <w:lang w:val="it-IT"/>
        </w:rPr>
        <w:t>Ţ</w:t>
      </w:r>
      <w:r w:rsidRPr="0060508F">
        <w:rPr>
          <w:b/>
          <w:lang w:val="it-IT"/>
        </w:rPr>
        <w:t>IONARE</w:t>
      </w:r>
    </w:p>
    <w:p w:rsidR="00D33513" w:rsidRPr="0060508F" w:rsidRDefault="000215AC" w:rsidP="000215AC">
      <w:pPr>
        <w:widowControl w:val="0"/>
        <w:autoSpaceDE w:val="0"/>
        <w:autoSpaceDN w:val="0"/>
        <w:adjustRightInd w:val="0"/>
        <w:jc w:val="both"/>
        <w:rPr>
          <w:sz w:val="22"/>
          <w:szCs w:val="22"/>
        </w:rPr>
      </w:pPr>
      <w:r w:rsidRPr="0060508F">
        <w:rPr>
          <w:lang w:val="it-IT"/>
        </w:rPr>
        <w:tab/>
      </w:r>
      <w:r w:rsidRPr="0060508F">
        <w:rPr>
          <w:b/>
          <w:lang w:val="it-IT"/>
        </w:rPr>
        <w:t xml:space="preserve">3.1 </w:t>
      </w:r>
      <w:r w:rsidRPr="0060508F">
        <w:rPr>
          <w:spacing w:val="-10"/>
          <w:lang w:val="it-IT"/>
        </w:rPr>
        <w:t xml:space="preserve"> </w:t>
      </w:r>
      <w:r w:rsidRPr="0060508F">
        <w:rPr>
          <w:lang w:val="it-IT"/>
        </w:rPr>
        <w:t>Alege modalită</w:t>
      </w:r>
      <w:r w:rsidRPr="0060508F">
        <w:rPr>
          <w:rFonts w:ascii="Tahoma" w:hAnsi="Tahoma" w:cs="Tahoma"/>
          <w:lang w:val="it-IT"/>
        </w:rPr>
        <w:t>ț</w:t>
      </w:r>
      <w:r w:rsidRPr="0060508F">
        <w:rPr>
          <w:lang w:val="it-IT"/>
        </w:rPr>
        <w:t>ile corecte  de co</w:t>
      </w:r>
      <w:r w:rsidRPr="0060508F">
        <w:rPr>
          <w:spacing w:val="-2"/>
          <w:lang w:val="it-IT"/>
        </w:rPr>
        <w:t>m</w:t>
      </w:r>
      <w:r w:rsidRPr="0060508F">
        <w:rPr>
          <w:lang w:val="it-IT"/>
        </w:rPr>
        <w:t>unicare.</w:t>
      </w:r>
      <w:r w:rsidR="00D33513" w:rsidRPr="0060508F">
        <w:rPr>
          <w:sz w:val="22"/>
          <w:szCs w:val="22"/>
        </w:rPr>
        <w:t xml:space="preserve"> </w:t>
      </w:r>
    </w:p>
    <w:p w:rsidR="000215AC" w:rsidRPr="0060508F" w:rsidRDefault="00D33513" w:rsidP="00D33513">
      <w:pPr>
        <w:widowControl w:val="0"/>
        <w:autoSpaceDE w:val="0"/>
        <w:autoSpaceDN w:val="0"/>
        <w:adjustRightInd w:val="0"/>
        <w:ind w:firstLine="720"/>
        <w:jc w:val="both"/>
        <w:rPr>
          <w:lang w:val="it-IT"/>
        </w:rPr>
      </w:pPr>
      <w:r w:rsidRPr="0060508F">
        <w:rPr>
          <w:sz w:val="22"/>
          <w:szCs w:val="22"/>
        </w:rPr>
        <w:t xml:space="preserve">     Comunică eficient cu  întreg personalul unităţii  în rezolvarea unor situaţii apărute cu privire la starea socială a familiilor copiilor şcolarizaţi /ce urmează a fi şcolarizaţi.</w:t>
      </w:r>
    </w:p>
    <w:p w:rsidR="00D33513" w:rsidRPr="0060508F" w:rsidRDefault="000215AC" w:rsidP="00D33513">
      <w:pPr>
        <w:autoSpaceDE w:val="0"/>
        <w:autoSpaceDN w:val="0"/>
        <w:adjustRightInd w:val="0"/>
        <w:spacing w:line="276" w:lineRule="auto"/>
        <w:jc w:val="both"/>
        <w:rPr>
          <w:sz w:val="22"/>
          <w:szCs w:val="22"/>
        </w:rPr>
      </w:pPr>
      <w:r w:rsidRPr="0060508F">
        <w:rPr>
          <w:lang w:val="it-IT"/>
        </w:rPr>
        <w:tab/>
      </w:r>
      <w:r w:rsidRPr="0060508F">
        <w:rPr>
          <w:b/>
          <w:spacing w:val="-1"/>
          <w:lang w:val="it-IT"/>
        </w:rPr>
        <w:t>3.2</w:t>
      </w:r>
      <w:r w:rsidRPr="0060508F">
        <w:rPr>
          <w:b/>
          <w:lang w:val="it-IT"/>
        </w:rPr>
        <w:t xml:space="preserve"> </w:t>
      </w:r>
      <w:r w:rsidRPr="0060508F">
        <w:rPr>
          <w:spacing w:val="-1"/>
          <w:lang w:val="it-IT"/>
        </w:rPr>
        <w:t>Faciliteaz</w:t>
      </w:r>
      <w:r w:rsidRPr="0060508F">
        <w:rPr>
          <w:lang w:val="it-IT"/>
        </w:rPr>
        <w:t>ă</w:t>
      </w:r>
      <w:r w:rsidRPr="0060508F">
        <w:rPr>
          <w:spacing w:val="37"/>
          <w:lang w:val="it-IT"/>
        </w:rPr>
        <w:t xml:space="preserve"> </w:t>
      </w:r>
      <w:r w:rsidRPr="0060508F">
        <w:rPr>
          <w:spacing w:val="-1"/>
          <w:lang w:val="it-IT"/>
        </w:rPr>
        <w:t>co</w:t>
      </w:r>
      <w:r w:rsidRPr="0060508F">
        <w:rPr>
          <w:spacing w:val="-3"/>
          <w:lang w:val="it-IT"/>
        </w:rPr>
        <w:t>m</w:t>
      </w:r>
      <w:r w:rsidRPr="0060508F">
        <w:rPr>
          <w:spacing w:val="-1"/>
          <w:lang w:val="it-IT"/>
        </w:rPr>
        <w:t>unicare</w:t>
      </w:r>
      <w:r w:rsidRPr="0060508F">
        <w:rPr>
          <w:lang w:val="it-IT"/>
        </w:rPr>
        <w:t>a</w:t>
      </w:r>
      <w:r w:rsidRPr="0060508F">
        <w:rPr>
          <w:spacing w:val="38"/>
          <w:lang w:val="it-IT"/>
        </w:rPr>
        <w:t xml:space="preserve"> </w:t>
      </w:r>
      <w:r w:rsidRPr="0060508F">
        <w:rPr>
          <w:spacing w:val="-1"/>
          <w:lang w:val="it-IT"/>
        </w:rPr>
        <w:t>fo</w:t>
      </w:r>
      <w:r w:rsidRPr="0060508F">
        <w:rPr>
          <w:spacing w:val="2"/>
          <w:lang w:val="it-IT"/>
        </w:rPr>
        <w:t>r</w:t>
      </w:r>
      <w:r w:rsidRPr="0060508F">
        <w:rPr>
          <w:spacing w:val="-1"/>
          <w:lang w:val="it-IT"/>
        </w:rPr>
        <w:t>ma</w:t>
      </w:r>
      <w:r w:rsidRPr="0060508F">
        <w:rPr>
          <w:lang w:val="it-IT"/>
        </w:rPr>
        <w:t>lă</w:t>
      </w:r>
      <w:r w:rsidRPr="0060508F">
        <w:rPr>
          <w:spacing w:val="39"/>
          <w:lang w:val="it-IT"/>
        </w:rPr>
        <w:t xml:space="preserve"> </w:t>
      </w:r>
      <w:r w:rsidRPr="0060508F">
        <w:rPr>
          <w:lang w:val="it-IT"/>
        </w:rPr>
        <w:t xml:space="preserve">intra şi interinstituţională, </w:t>
      </w:r>
      <w:r w:rsidRPr="0060508F">
        <w:rPr>
          <w:spacing w:val="-1"/>
          <w:w w:val="77"/>
          <w:lang w:val="it-IT"/>
        </w:rPr>
        <w:t>ş</w:t>
      </w:r>
      <w:r w:rsidRPr="0060508F">
        <w:rPr>
          <w:spacing w:val="-1"/>
          <w:lang w:val="it-IT"/>
        </w:rPr>
        <w:t>coal</w:t>
      </w:r>
      <w:r w:rsidRPr="0060508F">
        <w:rPr>
          <w:spacing w:val="-2"/>
          <w:lang w:val="it-IT"/>
        </w:rPr>
        <w:t xml:space="preserve">ă </w:t>
      </w:r>
      <w:r w:rsidRPr="0060508F">
        <w:rPr>
          <w:spacing w:val="-1"/>
          <w:lang w:val="it-IT"/>
        </w:rPr>
        <w:t xml:space="preserve">- </w:t>
      </w:r>
      <w:r w:rsidRPr="0060508F">
        <w:rPr>
          <w:spacing w:val="-2"/>
          <w:lang w:val="it-IT"/>
        </w:rPr>
        <w:t>f</w:t>
      </w:r>
      <w:r w:rsidRPr="0060508F">
        <w:rPr>
          <w:spacing w:val="-1"/>
          <w:lang w:val="it-IT"/>
        </w:rPr>
        <w:t>a</w:t>
      </w:r>
      <w:r w:rsidRPr="0060508F">
        <w:rPr>
          <w:spacing w:val="-3"/>
          <w:lang w:val="it-IT"/>
        </w:rPr>
        <w:t>m</w:t>
      </w:r>
      <w:r w:rsidRPr="0060508F">
        <w:rPr>
          <w:spacing w:val="-1"/>
          <w:lang w:val="it-IT"/>
        </w:rPr>
        <w:t>ilie</w:t>
      </w:r>
      <w:r w:rsidRPr="0060508F">
        <w:rPr>
          <w:lang w:val="it-IT"/>
        </w:rPr>
        <w:t>,</w:t>
      </w:r>
      <w:r w:rsidRPr="0060508F">
        <w:rPr>
          <w:spacing w:val="-13"/>
          <w:lang w:val="it-IT"/>
        </w:rPr>
        <w:t xml:space="preserve"> </w:t>
      </w:r>
      <w:r w:rsidRPr="0060508F">
        <w:rPr>
          <w:spacing w:val="-1"/>
          <w:w w:val="77"/>
          <w:lang w:val="it-IT"/>
        </w:rPr>
        <w:t>ş</w:t>
      </w:r>
      <w:r w:rsidRPr="0060508F">
        <w:rPr>
          <w:spacing w:val="-1"/>
          <w:lang w:val="it-IT"/>
        </w:rPr>
        <w:t>coală</w:t>
      </w:r>
      <w:r w:rsidRPr="0060508F">
        <w:rPr>
          <w:lang w:val="it-IT"/>
        </w:rPr>
        <w:t xml:space="preserve">- </w:t>
      </w:r>
      <w:r w:rsidRPr="0060508F">
        <w:rPr>
          <w:spacing w:val="-1"/>
          <w:lang w:val="it-IT"/>
        </w:rPr>
        <w:t>co</w:t>
      </w:r>
      <w:r w:rsidRPr="0060508F">
        <w:rPr>
          <w:spacing w:val="-3"/>
          <w:lang w:val="it-IT"/>
        </w:rPr>
        <w:t>m</w:t>
      </w:r>
      <w:r w:rsidRPr="0060508F">
        <w:rPr>
          <w:spacing w:val="-1"/>
          <w:lang w:val="it-IT"/>
        </w:rPr>
        <w:t>unitat</w:t>
      </w:r>
      <w:r w:rsidRPr="0060508F">
        <w:rPr>
          <w:lang w:val="it-IT"/>
        </w:rPr>
        <w:t>e</w:t>
      </w:r>
      <w:r w:rsidRPr="0060508F">
        <w:rPr>
          <w:spacing w:val="-2"/>
          <w:lang w:val="it-IT"/>
        </w:rPr>
        <w:t xml:space="preserve"> </w:t>
      </w:r>
      <w:r w:rsidRPr="0060508F">
        <w:rPr>
          <w:spacing w:val="-1"/>
          <w:w w:val="77"/>
          <w:lang w:val="it-IT"/>
        </w:rPr>
        <w:t>ş</w:t>
      </w:r>
      <w:r w:rsidRPr="0060508F">
        <w:rPr>
          <w:spacing w:val="-1"/>
          <w:lang w:val="it-IT"/>
        </w:rPr>
        <w:t>colară - co</w:t>
      </w:r>
      <w:r w:rsidRPr="0060508F">
        <w:rPr>
          <w:spacing w:val="-3"/>
          <w:lang w:val="it-IT"/>
        </w:rPr>
        <w:t>m</w:t>
      </w:r>
      <w:r w:rsidRPr="0060508F">
        <w:rPr>
          <w:spacing w:val="-1"/>
          <w:lang w:val="it-IT"/>
        </w:rPr>
        <w:t>unitat</w:t>
      </w:r>
      <w:r w:rsidRPr="0060508F">
        <w:rPr>
          <w:lang w:val="it-IT"/>
        </w:rPr>
        <w:t>e</w:t>
      </w:r>
      <w:r w:rsidRPr="0060508F">
        <w:rPr>
          <w:spacing w:val="-2"/>
          <w:lang w:val="it-IT"/>
        </w:rPr>
        <w:t xml:space="preserve"> </w:t>
      </w:r>
      <w:r w:rsidRPr="0060508F">
        <w:rPr>
          <w:spacing w:val="-1"/>
          <w:lang w:val="it-IT"/>
        </w:rPr>
        <w:t>socia</w:t>
      </w:r>
      <w:r w:rsidRPr="0060508F">
        <w:rPr>
          <w:spacing w:val="-2"/>
          <w:lang w:val="it-IT"/>
        </w:rPr>
        <w:t>l</w:t>
      </w:r>
      <w:r w:rsidRPr="0060508F">
        <w:rPr>
          <w:spacing w:val="-1"/>
          <w:lang w:val="it-IT"/>
        </w:rPr>
        <w:t>ă</w:t>
      </w:r>
      <w:r w:rsidRPr="0060508F">
        <w:rPr>
          <w:lang w:val="it-IT"/>
        </w:rPr>
        <w:t>.</w:t>
      </w:r>
      <w:r w:rsidR="00D33513" w:rsidRPr="0060508F">
        <w:rPr>
          <w:sz w:val="22"/>
          <w:szCs w:val="22"/>
        </w:rPr>
        <w:t xml:space="preserve"> </w:t>
      </w:r>
    </w:p>
    <w:p w:rsidR="002A4F5B" w:rsidRPr="0060508F" w:rsidRDefault="002A4F5B" w:rsidP="00D33513">
      <w:pPr>
        <w:autoSpaceDE w:val="0"/>
        <w:autoSpaceDN w:val="0"/>
        <w:adjustRightInd w:val="0"/>
        <w:spacing w:line="276" w:lineRule="auto"/>
        <w:jc w:val="both"/>
        <w:rPr>
          <w:sz w:val="22"/>
          <w:szCs w:val="22"/>
        </w:rPr>
      </w:pPr>
      <w:r w:rsidRPr="0060508F">
        <w:rPr>
          <w:sz w:val="22"/>
          <w:szCs w:val="22"/>
        </w:rPr>
        <w:tab/>
        <w:t>Se informează şi cunoaşte condiţiile sociale din care provin copiii care solicită orientare școlară și profesioanlă, prin vizite la domiciliul acestora şi prin prezentarea ofertei educaţionale.</w:t>
      </w:r>
    </w:p>
    <w:p w:rsidR="000215AC" w:rsidRPr="0060508F" w:rsidRDefault="00D33513" w:rsidP="00D33513">
      <w:pPr>
        <w:autoSpaceDE w:val="0"/>
        <w:autoSpaceDN w:val="0"/>
        <w:adjustRightInd w:val="0"/>
        <w:spacing w:line="276" w:lineRule="auto"/>
        <w:ind w:firstLine="720"/>
        <w:jc w:val="both"/>
        <w:rPr>
          <w:sz w:val="22"/>
          <w:szCs w:val="22"/>
        </w:rPr>
      </w:pPr>
      <w:r w:rsidRPr="0060508F">
        <w:rPr>
          <w:sz w:val="22"/>
          <w:szCs w:val="22"/>
        </w:rPr>
        <w:t xml:space="preserve">Stabileşte legături cu serviciile de asistenţă socială din cadrul primăriilor şi </w:t>
      </w:r>
      <w:r w:rsidR="00901521" w:rsidRPr="0060508F">
        <w:rPr>
          <w:sz w:val="22"/>
          <w:szCs w:val="22"/>
        </w:rPr>
        <w:t xml:space="preserve">cu </w:t>
      </w:r>
      <w:r w:rsidRPr="0060508F">
        <w:rPr>
          <w:sz w:val="22"/>
          <w:szCs w:val="22"/>
        </w:rPr>
        <w:t>al</w:t>
      </w:r>
      <w:r w:rsidR="00901521" w:rsidRPr="0060508F">
        <w:rPr>
          <w:sz w:val="22"/>
          <w:szCs w:val="22"/>
        </w:rPr>
        <w:t>te institu</w:t>
      </w:r>
      <w:r w:rsidR="006139B6" w:rsidRPr="0060508F">
        <w:rPr>
          <w:sz w:val="22"/>
          <w:szCs w:val="22"/>
        </w:rPr>
        <w:t>ţii</w:t>
      </w:r>
      <w:r w:rsidR="00901521" w:rsidRPr="0060508F">
        <w:rPr>
          <w:sz w:val="22"/>
          <w:szCs w:val="22"/>
        </w:rPr>
        <w:t>.</w:t>
      </w:r>
    </w:p>
    <w:p w:rsidR="000215AC" w:rsidRPr="0060508F" w:rsidRDefault="000215AC" w:rsidP="000215AC">
      <w:pPr>
        <w:widowControl w:val="0"/>
        <w:autoSpaceDE w:val="0"/>
        <w:autoSpaceDN w:val="0"/>
        <w:adjustRightInd w:val="0"/>
        <w:jc w:val="both"/>
        <w:rPr>
          <w:lang w:val="it-IT"/>
        </w:rPr>
      </w:pPr>
      <w:r w:rsidRPr="0060508F">
        <w:rPr>
          <w:lang w:val="it-IT"/>
        </w:rPr>
        <w:t xml:space="preserve">            </w:t>
      </w:r>
      <w:r w:rsidRPr="0060508F">
        <w:rPr>
          <w:b/>
          <w:lang w:val="it-IT"/>
        </w:rPr>
        <w:t>3.3</w:t>
      </w:r>
      <w:r w:rsidRPr="0060508F">
        <w:rPr>
          <w:lang w:val="it-IT"/>
        </w:rPr>
        <w:t xml:space="preserve"> Monitorizarea situaţiilor</w:t>
      </w:r>
      <w:r w:rsidRPr="0060508F">
        <w:rPr>
          <w:spacing w:val="-1"/>
          <w:lang w:val="it-IT"/>
        </w:rPr>
        <w:t xml:space="preserve"> </w:t>
      </w:r>
      <w:r w:rsidRPr="0060508F">
        <w:rPr>
          <w:lang w:val="it-IT"/>
        </w:rPr>
        <w:t>conflictuale.</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b/>
          <w:lang w:val="it-IT"/>
        </w:rPr>
        <w:t>3.4.</w:t>
      </w:r>
      <w:r w:rsidRPr="0060508F">
        <w:rPr>
          <w:spacing w:val="-10"/>
          <w:lang w:val="it-IT"/>
        </w:rPr>
        <w:t xml:space="preserve"> </w:t>
      </w:r>
      <w:r w:rsidRPr="0060508F">
        <w:rPr>
          <w:lang w:val="it-IT"/>
        </w:rPr>
        <w:t>Capacitate</w:t>
      </w:r>
      <w:r w:rsidR="00484F05" w:rsidRPr="0060508F">
        <w:rPr>
          <w:lang w:val="it-IT"/>
        </w:rPr>
        <w:t>a</w:t>
      </w:r>
      <w:r w:rsidRPr="0060508F">
        <w:rPr>
          <w:lang w:val="it-IT"/>
        </w:rPr>
        <w:t xml:space="preserve"> de a se integra </w:t>
      </w:r>
      <w:r w:rsidRPr="0060508F">
        <w:rPr>
          <w:spacing w:val="-1"/>
          <w:w w:val="85"/>
          <w:lang w:val="it-IT"/>
        </w:rPr>
        <w:t>ş</w:t>
      </w:r>
      <w:r w:rsidRPr="0060508F">
        <w:rPr>
          <w:w w:val="85"/>
          <w:lang w:val="it-IT"/>
        </w:rPr>
        <w:t>i</w:t>
      </w:r>
      <w:r w:rsidRPr="0060508F">
        <w:rPr>
          <w:spacing w:val="8"/>
          <w:w w:val="85"/>
          <w:lang w:val="it-IT"/>
        </w:rPr>
        <w:t xml:space="preserve"> </w:t>
      </w:r>
      <w:r w:rsidRPr="0060508F">
        <w:rPr>
          <w:lang w:val="it-IT"/>
        </w:rPr>
        <w:t>de a lucra în echi</w:t>
      </w:r>
      <w:r w:rsidRPr="0060508F">
        <w:rPr>
          <w:spacing w:val="-1"/>
          <w:lang w:val="it-IT"/>
        </w:rPr>
        <w:t>p</w:t>
      </w:r>
      <w:r w:rsidRPr="0060508F">
        <w:rPr>
          <w:lang w:val="it-IT"/>
        </w:rPr>
        <w:t>ă.</w:t>
      </w:r>
    </w:p>
    <w:p w:rsidR="00964368" w:rsidRPr="0060508F" w:rsidRDefault="009259EF" w:rsidP="00964368">
      <w:pPr>
        <w:widowControl w:val="0"/>
        <w:autoSpaceDE w:val="0"/>
        <w:autoSpaceDN w:val="0"/>
        <w:adjustRightInd w:val="0"/>
        <w:spacing w:line="276" w:lineRule="auto"/>
        <w:ind w:right="-32" w:firstLine="709"/>
        <w:jc w:val="both"/>
      </w:pPr>
      <w:r w:rsidRPr="0060508F">
        <w:rPr>
          <w:lang w:val="it-IT"/>
        </w:rPr>
        <w:tab/>
      </w:r>
      <w:r w:rsidRPr="0060508F">
        <w:rPr>
          <w:b/>
          <w:lang w:val="it-IT"/>
        </w:rPr>
        <w:t xml:space="preserve">3.5. </w:t>
      </w:r>
      <w:r w:rsidR="00964368" w:rsidRPr="0060508F">
        <w:t>Sesizarea Direcției Generale de Asistență Socială și Protecția Copilului din județul/sectorul de domiciliu să ia măsurile corespunzătoare pentru a-l proteja pe copil/elev împotriva oricăror forme de violență, inclusiv violența sexuală, vătămare sau de abuz fizic sau mental, de rele tratamente sau de exploatare, de abandon sau neglijență, respectând prevederile art. 89 alin (2) din Legea 272/2004, republicată.</w:t>
      </w:r>
    </w:p>
    <w:p w:rsidR="009259EF" w:rsidRPr="0060508F" w:rsidRDefault="00964368" w:rsidP="00964368">
      <w:pPr>
        <w:widowControl w:val="0"/>
        <w:autoSpaceDE w:val="0"/>
        <w:autoSpaceDN w:val="0"/>
        <w:adjustRightInd w:val="0"/>
        <w:spacing w:line="276" w:lineRule="auto"/>
        <w:ind w:right="-32" w:firstLine="709"/>
        <w:jc w:val="both"/>
      </w:pPr>
      <w:r w:rsidRPr="0060508F">
        <w:rPr>
          <w:b/>
          <w:lang w:val="it-IT"/>
        </w:rPr>
        <w:tab/>
        <w:t xml:space="preserve">3.6. </w:t>
      </w:r>
      <w:r w:rsidRPr="0060508F">
        <w:t xml:space="preserve">Sesizarea obligatorie a Serviciului Public de asistență socială din raza teritorială sau Direcția Generală de Asistență Socială și Protecția Copilului în situația existenței unei suspiciuni în legătură cu identificarea/prezența unei situații de abuz sau de neglijare a copiilor/elevilor, conform art. 96, alin (1) din Legea 272/2004. </w:t>
      </w:r>
    </w:p>
    <w:p w:rsidR="000215AC" w:rsidRPr="0060508F" w:rsidRDefault="000215AC" w:rsidP="000215AC">
      <w:pPr>
        <w:widowControl w:val="0"/>
        <w:tabs>
          <w:tab w:val="left" w:pos="820"/>
        </w:tabs>
        <w:autoSpaceDE w:val="0"/>
        <w:autoSpaceDN w:val="0"/>
        <w:adjustRightInd w:val="0"/>
        <w:jc w:val="both"/>
        <w:rPr>
          <w:lang w:val="it-IT"/>
        </w:rPr>
      </w:pPr>
    </w:p>
    <w:p w:rsidR="000215AC" w:rsidRPr="0060508F" w:rsidRDefault="000215AC" w:rsidP="000215AC">
      <w:pPr>
        <w:widowControl w:val="0"/>
        <w:tabs>
          <w:tab w:val="left" w:pos="820"/>
        </w:tabs>
        <w:autoSpaceDE w:val="0"/>
        <w:autoSpaceDN w:val="0"/>
        <w:adjustRightInd w:val="0"/>
        <w:jc w:val="both"/>
        <w:rPr>
          <w:b/>
          <w:lang w:val="it-IT"/>
        </w:rPr>
      </w:pPr>
      <w:r w:rsidRPr="0060508F">
        <w:rPr>
          <w:b/>
          <w:lang w:val="it-IT"/>
        </w:rPr>
        <w:t>4. MANAG</w:t>
      </w:r>
      <w:r w:rsidRPr="0060508F">
        <w:rPr>
          <w:b/>
          <w:spacing w:val="1"/>
          <w:lang w:val="it-IT"/>
        </w:rPr>
        <w:t>E</w:t>
      </w:r>
      <w:r w:rsidRPr="0060508F">
        <w:rPr>
          <w:b/>
          <w:lang w:val="it-IT"/>
        </w:rPr>
        <w:t>MENTUL</w:t>
      </w:r>
      <w:r w:rsidRPr="0060508F">
        <w:rPr>
          <w:b/>
          <w:spacing w:val="1"/>
          <w:lang w:val="it-IT"/>
        </w:rPr>
        <w:t xml:space="preserve"> </w:t>
      </w:r>
      <w:r w:rsidRPr="0060508F">
        <w:rPr>
          <w:b/>
          <w:lang w:val="it-IT"/>
        </w:rPr>
        <w:t>CARIEREI ŞI</w:t>
      </w:r>
      <w:r w:rsidRPr="0060508F">
        <w:rPr>
          <w:b/>
          <w:spacing w:val="13"/>
          <w:lang w:val="it-IT"/>
        </w:rPr>
        <w:t xml:space="preserve"> </w:t>
      </w:r>
      <w:r w:rsidRPr="0060508F">
        <w:rPr>
          <w:b/>
          <w:lang w:val="it-IT"/>
        </w:rPr>
        <w:t>AL DE</w:t>
      </w:r>
      <w:r w:rsidRPr="0060508F">
        <w:rPr>
          <w:b/>
          <w:spacing w:val="1"/>
          <w:lang w:val="it-IT"/>
        </w:rPr>
        <w:t>ZV</w:t>
      </w:r>
      <w:r w:rsidRPr="0060508F">
        <w:rPr>
          <w:b/>
          <w:lang w:val="it-IT"/>
        </w:rPr>
        <w:t>OL</w:t>
      </w:r>
      <w:r w:rsidRPr="0060508F">
        <w:rPr>
          <w:b/>
          <w:spacing w:val="-1"/>
          <w:lang w:val="it-IT"/>
        </w:rPr>
        <w:t>T</w:t>
      </w:r>
      <w:r w:rsidRPr="0060508F">
        <w:rPr>
          <w:b/>
          <w:spacing w:val="1"/>
          <w:lang w:val="it-IT"/>
        </w:rPr>
        <w:t>Ă</w:t>
      </w:r>
      <w:r w:rsidRPr="0060508F">
        <w:rPr>
          <w:b/>
          <w:lang w:val="it-IT"/>
        </w:rPr>
        <w:t>RII  PERSONALE</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b/>
          <w:lang w:val="it-IT"/>
        </w:rPr>
        <w:t>4.1</w:t>
      </w:r>
      <w:r w:rsidRPr="0060508F">
        <w:rPr>
          <w:lang w:val="it-IT"/>
        </w:rPr>
        <w:t xml:space="preserve"> </w:t>
      </w:r>
      <w:r w:rsidR="00166DBC" w:rsidRPr="0060508F">
        <w:rPr>
          <w:lang w:val="it-IT"/>
        </w:rPr>
        <w:t xml:space="preserve"> </w:t>
      </w:r>
      <w:r w:rsidRPr="0060508F">
        <w:rPr>
          <w:lang w:val="it-IT"/>
        </w:rPr>
        <w:t>Identificarea nevoilor proprii</w:t>
      </w:r>
      <w:r w:rsidRPr="0060508F">
        <w:rPr>
          <w:spacing w:val="-1"/>
          <w:lang w:val="it-IT"/>
        </w:rPr>
        <w:t xml:space="preserve"> </w:t>
      </w:r>
      <w:r w:rsidRPr="0060508F">
        <w:rPr>
          <w:lang w:val="it-IT"/>
        </w:rPr>
        <w:t xml:space="preserve">de dezvoltare în carieră </w:t>
      </w:r>
      <w:r w:rsidRPr="0060508F">
        <w:rPr>
          <w:spacing w:val="-1"/>
          <w:w w:val="85"/>
          <w:lang w:val="it-IT"/>
        </w:rPr>
        <w:t>ş</w:t>
      </w:r>
      <w:r w:rsidRPr="0060508F">
        <w:rPr>
          <w:w w:val="85"/>
          <w:lang w:val="it-IT"/>
        </w:rPr>
        <w:t>i</w:t>
      </w:r>
      <w:r w:rsidRPr="0060508F">
        <w:rPr>
          <w:spacing w:val="7"/>
          <w:w w:val="85"/>
          <w:lang w:val="it-IT"/>
        </w:rPr>
        <w:t xml:space="preserve"> </w:t>
      </w:r>
      <w:r w:rsidRPr="0060508F">
        <w:rPr>
          <w:lang w:val="it-IT"/>
        </w:rPr>
        <w:t>persona</w:t>
      </w:r>
      <w:r w:rsidRPr="0060508F">
        <w:rPr>
          <w:spacing w:val="-1"/>
          <w:lang w:val="it-IT"/>
        </w:rPr>
        <w:t>l</w:t>
      </w:r>
      <w:r w:rsidRPr="0060508F">
        <w:rPr>
          <w:lang w:val="it-IT"/>
        </w:rPr>
        <w:t>ă.</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b/>
          <w:lang w:val="it-IT"/>
        </w:rPr>
        <w:t>4.2</w:t>
      </w:r>
      <w:r w:rsidR="00166DBC" w:rsidRPr="0060508F">
        <w:rPr>
          <w:lang w:val="it-IT"/>
        </w:rPr>
        <w:t xml:space="preserve"> </w:t>
      </w:r>
      <w:r w:rsidRPr="0060508F">
        <w:rPr>
          <w:lang w:val="it-IT"/>
        </w:rPr>
        <w:t>Participarea</w:t>
      </w:r>
      <w:r w:rsidRPr="0060508F">
        <w:rPr>
          <w:spacing w:val="4"/>
          <w:lang w:val="it-IT"/>
        </w:rPr>
        <w:t xml:space="preserve"> </w:t>
      </w:r>
      <w:r w:rsidRPr="0060508F">
        <w:rPr>
          <w:lang w:val="it-IT"/>
        </w:rPr>
        <w:t>la</w:t>
      </w:r>
      <w:r w:rsidRPr="0060508F">
        <w:rPr>
          <w:spacing w:val="5"/>
          <w:lang w:val="it-IT"/>
        </w:rPr>
        <w:t xml:space="preserve"> </w:t>
      </w:r>
      <w:r w:rsidRPr="0060508F">
        <w:rPr>
          <w:lang w:val="it-IT"/>
        </w:rPr>
        <w:t>activităţi</w:t>
      </w:r>
      <w:r w:rsidRPr="0060508F">
        <w:rPr>
          <w:spacing w:val="5"/>
          <w:lang w:val="it-IT"/>
        </w:rPr>
        <w:t xml:space="preserve"> </w:t>
      </w:r>
      <w:r w:rsidRPr="0060508F">
        <w:rPr>
          <w:spacing w:val="-2"/>
          <w:lang w:val="it-IT"/>
        </w:rPr>
        <w:t>m</w:t>
      </w:r>
      <w:r w:rsidRPr="0060508F">
        <w:rPr>
          <w:lang w:val="it-IT"/>
        </w:rPr>
        <w:t>etodico-</w:t>
      </w:r>
      <w:r w:rsidRPr="0060508F">
        <w:rPr>
          <w:w w:val="77"/>
          <w:lang w:val="it-IT"/>
        </w:rPr>
        <w:t>ş</w:t>
      </w:r>
      <w:r w:rsidRPr="0060508F">
        <w:rPr>
          <w:lang w:val="it-IT"/>
        </w:rPr>
        <w:t>tii</w:t>
      </w:r>
      <w:r w:rsidRPr="0060508F">
        <w:rPr>
          <w:spacing w:val="-1"/>
          <w:lang w:val="it-IT"/>
        </w:rPr>
        <w:t>n</w:t>
      </w:r>
      <w:r w:rsidR="00D33513" w:rsidRPr="0060508F">
        <w:t>ți</w:t>
      </w:r>
      <w:r w:rsidRPr="0060508F">
        <w:rPr>
          <w:lang w:val="it-IT"/>
        </w:rPr>
        <w:t>fice</w:t>
      </w:r>
      <w:r w:rsidRPr="0060508F">
        <w:rPr>
          <w:spacing w:val="5"/>
          <w:lang w:val="it-IT"/>
        </w:rPr>
        <w:t xml:space="preserve"> </w:t>
      </w:r>
      <w:r w:rsidRPr="0060508F">
        <w:rPr>
          <w:lang w:val="it-IT"/>
        </w:rPr>
        <w:t>de</w:t>
      </w:r>
      <w:r w:rsidRPr="0060508F">
        <w:rPr>
          <w:spacing w:val="5"/>
          <w:lang w:val="it-IT"/>
        </w:rPr>
        <w:t xml:space="preserve"> </w:t>
      </w:r>
      <w:r w:rsidRPr="0060508F">
        <w:rPr>
          <w:lang w:val="it-IT"/>
        </w:rPr>
        <w:t>specialitate,</w:t>
      </w:r>
      <w:r w:rsidRPr="0060508F">
        <w:rPr>
          <w:spacing w:val="5"/>
          <w:lang w:val="it-IT"/>
        </w:rPr>
        <w:t xml:space="preserve"> </w:t>
      </w:r>
      <w:r w:rsidRPr="0060508F">
        <w:rPr>
          <w:spacing w:val="-1"/>
          <w:lang w:val="it-IT"/>
        </w:rPr>
        <w:t>s</w:t>
      </w:r>
      <w:r w:rsidRPr="0060508F">
        <w:rPr>
          <w:spacing w:val="1"/>
          <w:lang w:val="it-IT"/>
        </w:rPr>
        <w:t>t</w:t>
      </w:r>
      <w:r w:rsidRPr="0060508F">
        <w:rPr>
          <w:lang w:val="it-IT"/>
        </w:rPr>
        <w:t>agii</w:t>
      </w:r>
      <w:r w:rsidRPr="0060508F">
        <w:rPr>
          <w:spacing w:val="5"/>
          <w:lang w:val="it-IT"/>
        </w:rPr>
        <w:t xml:space="preserve"> </w:t>
      </w:r>
      <w:r w:rsidRPr="0060508F">
        <w:rPr>
          <w:spacing w:val="-1"/>
          <w:lang w:val="it-IT"/>
        </w:rPr>
        <w:t>d</w:t>
      </w:r>
      <w:r w:rsidRPr="0060508F">
        <w:rPr>
          <w:lang w:val="it-IT"/>
        </w:rPr>
        <w:t>e</w:t>
      </w:r>
      <w:r w:rsidRPr="0060508F">
        <w:rPr>
          <w:spacing w:val="5"/>
          <w:lang w:val="it-IT"/>
        </w:rPr>
        <w:t xml:space="preserve"> </w:t>
      </w:r>
      <w:r w:rsidRPr="0060508F">
        <w:rPr>
          <w:lang w:val="it-IT"/>
        </w:rPr>
        <w:t>for</w:t>
      </w:r>
      <w:r w:rsidRPr="0060508F">
        <w:rPr>
          <w:spacing w:val="-2"/>
          <w:lang w:val="it-IT"/>
        </w:rPr>
        <w:t>m</w:t>
      </w:r>
      <w:r w:rsidRPr="0060508F">
        <w:rPr>
          <w:lang w:val="it-IT"/>
        </w:rPr>
        <w:t>are/c</w:t>
      </w:r>
      <w:r w:rsidRPr="0060508F">
        <w:rPr>
          <w:spacing w:val="-1"/>
          <w:lang w:val="it-IT"/>
        </w:rPr>
        <w:t>u</w:t>
      </w:r>
      <w:r w:rsidRPr="0060508F">
        <w:rPr>
          <w:lang w:val="it-IT"/>
        </w:rPr>
        <w:t>rsuri de perfecţionare, etc.</w:t>
      </w:r>
    </w:p>
    <w:p w:rsidR="000215AC" w:rsidRPr="0060508F" w:rsidRDefault="000215AC" w:rsidP="000215AC">
      <w:pPr>
        <w:widowControl w:val="0"/>
        <w:autoSpaceDE w:val="0"/>
        <w:autoSpaceDN w:val="0"/>
        <w:adjustRightInd w:val="0"/>
        <w:jc w:val="both"/>
        <w:rPr>
          <w:lang w:val="it-IT"/>
        </w:rPr>
      </w:pPr>
      <w:r w:rsidRPr="0060508F">
        <w:rPr>
          <w:lang w:val="it-IT"/>
        </w:rPr>
        <w:tab/>
      </w:r>
      <w:r w:rsidRPr="0060508F">
        <w:rPr>
          <w:b/>
          <w:lang w:val="it-IT"/>
        </w:rPr>
        <w:t>4.3</w:t>
      </w:r>
      <w:r w:rsidRPr="0060508F">
        <w:rPr>
          <w:lang w:val="it-IT"/>
        </w:rPr>
        <w:t xml:space="preserve"> Aplicarea în activitatea curentă a cuno</w:t>
      </w:r>
      <w:r w:rsidRPr="0060508F">
        <w:rPr>
          <w:w w:val="77"/>
          <w:lang w:val="it-IT"/>
        </w:rPr>
        <w:t>ş</w:t>
      </w:r>
      <w:r w:rsidRPr="0060508F">
        <w:rPr>
          <w:spacing w:val="1"/>
          <w:lang w:val="it-IT"/>
        </w:rPr>
        <w:t>tinţel</w:t>
      </w:r>
      <w:r w:rsidRPr="0060508F">
        <w:rPr>
          <w:lang w:val="it-IT"/>
        </w:rPr>
        <w:t>or/a</w:t>
      </w:r>
      <w:r w:rsidRPr="0060508F">
        <w:rPr>
          <w:spacing w:val="-1"/>
          <w:lang w:val="it-IT"/>
        </w:rPr>
        <w:t>b</w:t>
      </w:r>
      <w:r w:rsidRPr="0060508F">
        <w:rPr>
          <w:lang w:val="it-IT"/>
        </w:rPr>
        <w:t>ilităţilor/co</w:t>
      </w:r>
      <w:r w:rsidRPr="0060508F">
        <w:rPr>
          <w:spacing w:val="-2"/>
          <w:lang w:val="it-IT"/>
        </w:rPr>
        <w:t>m</w:t>
      </w:r>
      <w:r w:rsidRPr="0060508F">
        <w:rPr>
          <w:lang w:val="it-IT"/>
        </w:rPr>
        <w:t>petenţelor profesionale dobândite în progra</w:t>
      </w:r>
      <w:r w:rsidRPr="0060508F">
        <w:rPr>
          <w:spacing w:val="-2"/>
          <w:lang w:val="it-IT"/>
        </w:rPr>
        <w:t>m</w:t>
      </w:r>
      <w:r w:rsidRPr="0060508F">
        <w:rPr>
          <w:lang w:val="it-IT"/>
        </w:rPr>
        <w:t>ele de fo</w:t>
      </w:r>
      <w:r w:rsidRPr="0060508F">
        <w:rPr>
          <w:spacing w:val="2"/>
          <w:lang w:val="it-IT"/>
        </w:rPr>
        <w:t>r</w:t>
      </w:r>
      <w:r w:rsidRPr="0060508F">
        <w:rPr>
          <w:spacing w:val="-2"/>
          <w:lang w:val="it-IT"/>
        </w:rPr>
        <w:t>m</w:t>
      </w:r>
      <w:r w:rsidRPr="0060508F">
        <w:rPr>
          <w:lang w:val="it-IT"/>
        </w:rPr>
        <w:t>are contin</w:t>
      </w:r>
      <w:r w:rsidRPr="0060508F">
        <w:rPr>
          <w:spacing w:val="1"/>
          <w:lang w:val="it-IT"/>
        </w:rPr>
        <w:t>u</w:t>
      </w:r>
      <w:r w:rsidRPr="0060508F">
        <w:rPr>
          <w:spacing w:val="-1"/>
          <w:lang w:val="it-IT"/>
        </w:rPr>
        <w:t>ă</w:t>
      </w:r>
      <w:r w:rsidRPr="0060508F">
        <w:rPr>
          <w:lang w:val="it-IT"/>
        </w:rPr>
        <w:t>/per</w:t>
      </w:r>
      <w:r w:rsidRPr="0060508F">
        <w:rPr>
          <w:spacing w:val="-2"/>
          <w:lang w:val="it-IT"/>
        </w:rPr>
        <w:t>f</w:t>
      </w:r>
      <w:r w:rsidRPr="0060508F">
        <w:rPr>
          <w:lang w:val="it-IT"/>
        </w:rPr>
        <w:t>ecţio</w:t>
      </w:r>
      <w:r w:rsidRPr="0060508F">
        <w:rPr>
          <w:spacing w:val="-1"/>
          <w:lang w:val="it-IT"/>
        </w:rPr>
        <w:t>n</w:t>
      </w:r>
      <w:r w:rsidRPr="0060508F">
        <w:rPr>
          <w:lang w:val="it-IT"/>
        </w:rPr>
        <w:t>are.</w:t>
      </w:r>
    </w:p>
    <w:p w:rsidR="000215AC" w:rsidRPr="0060508F" w:rsidRDefault="000215AC" w:rsidP="000215AC">
      <w:pPr>
        <w:widowControl w:val="0"/>
        <w:autoSpaceDE w:val="0"/>
        <w:autoSpaceDN w:val="0"/>
        <w:adjustRightInd w:val="0"/>
        <w:jc w:val="both"/>
        <w:rPr>
          <w:lang w:val="it-IT"/>
        </w:rPr>
      </w:pPr>
    </w:p>
    <w:p w:rsidR="000215AC" w:rsidRPr="0060508F" w:rsidRDefault="000215AC" w:rsidP="000215AC">
      <w:pPr>
        <w:widowControl w:val="0"/>
        <w:autoSpaceDE w:val="0"/>
        <w:autoSpaceDN w:val="0"/>
        <w:adjustRightInd w:val="0"/>
        <w:jc w:val="both"/>
        <w:rPr>
          <w:b/>
          <w:lang w:val="it-IT"/>
        </w:rPr>
      </w:pPr>
      <w:r w:rsidRPr="0060508F">
        <w:rPr>
          <w:lang w:val="it-IT"/>
        </w:rPr>
        <w:t xml:space="preserve"> </w:t>
      </w:r>
      <w:r w:rsidRPr="0060508F">
        <w:rPr>
          <w:b/>
          <w:lang w:val="it-IT"/>
        </w:rPr>
        <w:t xml:space="preserve">  5. CON</w:t>
      </w:r>
      <w:r w:rsidRPr="0060508F">
        <w:rPr>
          <w:b/>
          <w:spacing w:val="1"/>
          <w:lang w:val="it-IT"/>
        </w:rPr>
        <w:t>T</w:t>
      </w:r>
      <w:r w:rsidRPr="0060508F">
        <w:rPr>
          <w:b/>
          <w:lang w:val="it-IT"/>
        </w:rPr>
        <w:t>RIB</w:t>
      </w:r>
      <w:r w:rsidRPr="0060508F">
        <w:rPr>
          <w:b/>
          <w:spacing w:val="1"/>
          <w:lang w:val="it-IT"/>
        </w:rPr>
        <w:t>U</w:t>
      </w:r>
      <w:r w:rsidRPr="0060508F">
        <w:rPr>
          <w:b/>
          <w:lang w:val="it-IT"/>
        </w:rPr>
        <w:t xml:space="preserve">ŢIA  </w:t>
      </w:r>
      <w:r w:rsidRPr="0060508F">
        <w:rPr>
          <w:b/>
          <w:spacing w:val="21"/>
          <w:lang w:val="it-IT"/>
        </w:rPr>
        <w:t xml:space="preserve"> </w:t>
      </w:r>
      <w:r w:rsidRPr="0060508F">
        <w:rPr>
          <w:b/>
          <w:lang w:val="it-IT"/>
        </w:rPr>
        <w:t xml:space="preserve">LA </w:t>
      </w:r>
      <w:r w:rsidRPr="0060508F">
        <w:rPr>
          <w:b/>
          <w:spacing w:val="49"/>
          <w:lang w:val="it-IT"/>
        </w:rPr>
        <w:t xml:space="preserve"> </w:t>
      </w:r>
      <w:r w:rsidRPr="0060508F">
        <w:rPr>
          <w:b/>
          <w:lang w:val="it-IT"/>
        </w:rPr>
        <w:t xml:space="preserve">DEZVOLTAREA </w:t>
      </w:r>
      <w:r w:rsidRPr="0060508F">
        <w:rPr>
          <w:b/>
          <w:spacing w:val="49"/>
          <w:lang w:val="it-IT"/>
        </w:rPr>
        <w:t xml:space="preserve"> </w:t>
      </w:r>
      <w:r w:rsidRPr="0060508F">
        <w:rPr>
          <w:b/>
          <w:lang w:val="it-IT"/>
        </w:rPr>
        <w:t>INSTIT</w:t>
      </w:r>
      <w:r w:rsidRPr="0060508F">
        <w:rPr>
          <w:b/>
          <w:spacing w:val="-1"/>
          <w:lang w:val="it-IT"/>
        </w:rPr>
        <w:t>U</w:t>
      </w:r>
      <w:r w:rsidRPr="0060508F">
        <w:rPr>
          <w:b/>
          <w:lang w:val="it-IT"/>
        </w:rPr>
        <w:t xml:space="preserve">ŢIONALĂ  </w:t>
      </w:r>
      <w:r w:rsidRPr="0060508F">
        <w:rPr>
          <w:b/>
          <w:spacing w:val="22"/>
          <w:lang w:val="it-IT"/>
        </w:rPr>
        <w:t xml:space="preserve"> </w:t>
      </w:r>
      <w:r w:rsidRPr="0060508F">
        <w:rPr>
          <w:b/>
          <w:lang w:val="it-IT"/>
        </w:rPr>
        <w:t xml:space="preserve">ŞI  </w:t>
      </w:r>
      <w:r w:rsidRPr="0060508F">
        <w:rPr>
          <w:b/>
          <w:spacing w:val="10"/>
          <w:lang w:val="it-IT"/>
        </w:rPr>
        <w:t xml:space="preserve"> </w:t>
      </w:r>
      <w:r w:rsidRPr="0060508F">
        <w:rPr>
          <w:b/>
          <w:lang w:val="it-IT"/>
        </w:rPr>
        <w:t xml:space="preserve">LA </w:t>
      </w:r>
      <w:r w:rsidRPr="0060508F">
        <w:rPr>
          <w:b/>
          <w:spacing w:val="49"/>
          <w:lang w:val="it-IT"/>
        </w:rPr>
        <w:t xml:space="preserve"> </w:t>
      </w:r>
      <w:r w:rsidRPr="0060508F">
        <w:rPr>
          <w:b/>
          <w:lang w:val="it-IT"/>
        </w:rPr>
        <w:t>PROMOVAREA IMAGINII UNIT</w:t>
      </w:r>
      <w:r w:rsidRPr="0060508F">
        <w:rPr>
          <w:b/>
          <w:spacing w:val="-1"/>
          <w:lang w:val="it-IT"/>
        </w:rPr>
        <w:t>Ă</w:t>
      </w:r>
      <w:r w:rsidRPr="0060508F">
        <w:rPr>
          <w:b/>
          <w:lang w:val="it-IT"/>
        </w:rPr>
        <w:t>ŢII</w:t>
      </w:r>
      <w:r w:rsidRPr="0060508F">
        <w:rPr>
          <w:b/>
          <w:spacing w:val="13"/>
          <w:lang w:val="it-IT"/>
        </w:rPr>
        <w:t xml:space="preserve"> </w:t>
      </w:r>
    </w:p>
    <w:p w:rsidR="000215AC" w:rsidRPr="0060508F" w:rsidRDefault="000215AC" w:rsidP="000215AC">
      <w:pPr>
        <w:widowControl w:val="0"/>
        <w:autoSpaceDE w:val="0"/>
        <w:autoSpaceDN w:val="0"/>
        <w:adjustRightInd w:val="0"/>
        <w:jc w:val="both"/>
        <w:rPr>
          <w:b/>
          <w:lang w:val="it-IT"/>
        </w:rPr>
      </w:pPr>
      <w:r w:rsidRPr="0060508F">
        <w:rPr>
          <w:b/>
          <w:lang w:val="it-IT"/>
        </w:rPr>
        <w:tab/>
        <w:t>5.1</w:t>
      </w:r>
      <w:r w:rsidRPr="0060508F">
        <w:rPr>
          <w:lang w:val="it-IT"/>
        </w:rPr>
        <w:t xml:space="preserve"> Pro</w:t>
      </w:r>
      <w:r w:rsidRPr="0060508F">
        <w:rPr>
          <w:spacing w:val="-2"/>
          <w:lang w:val="it-IT"/>
        </w:rPr>
        <w:t>m</w:t>
      </w:r>
      <w:r w:rsidRPr="0060508F">
        <w:rPr>
          <w:lang w:val="it-IT"/>
        </w:rPr>
        <w:t>ovarea</w:t>
      </w:r>
      <w:r w:rsidRPr="0060508F">
        <w:rPr>
          <w:spacing w:val="13"/>
          <w:lang w:val="it-IT"/>
        </w:rPr>
        <w:t xml:space="preserve"> </w:t>
      </w:r>
      <w:r w:rsidRPr="0060508F">
        <w:rPr>
          <w:lang w:val="it-IT"/>
        </w:rPr>
        <w:t>în</w:t>
      </w:r>
      <w:r w:rsidRPr="0060508F">
        <w:rPr>
          <w:spacing w:val="13"/>
          <w:lang w:val="it-IT"/>
        </w:rPr>
        <w:t xml:space="preserve"> </w:t>
      </w:r>
      <w:r w:rsidRPr="0060508F">
        <w:rPr>
          <w:lang w:val="it-IT"/>
        </w:rPr>
        <w:t>co</w:t>
      </w:r>
      <w:r w:rsidRPr="0060508F">
        <w:rPr>
          <w:spacing w:val="-2"/>
          <w:lang w:val="it-IT"/>
        </w:rPr>
        <w:t>m</w:t>
      </w:r>
      <w:r w:rsidRPr="0060508F">
        <w:rPr>
          <w:lang w:val="it-IT"/>
        </w:rPr>
        <w:t>unitate</w:t>
      </w:r>
      <w:r w:rsidRPr="0060508F">
        <w:rPr>
          <w:spacing w:val="13"/>
          <w:lang w:val="it-IT"/>
        </w:rPr>
        <w:t xml:space="preserve"> </w:t>
      </w:r>
      <w:r w:rsidRPr="0060508F">
        <w:rPr>
          <w:lang w:val="it-IT"/>
        </w:rPr>
        <w:t>a</w:t>
      </w:r>
      <w:r w:rsidRPr="0060508F">
        <w:rPr>
          <w:spacing w:val="13"/>
          <w:lang w:val="it-IT"/>
        </w:rPr>
        <w:t xml:space="preserve"> </w:t>
      </w:r>
      <w:r w:rsidRPr="0060508F">
        <w:rPr>
          <w:lang w:val="it-IT"/>
        </w:rPr>
        <w:t>acti</w:t>
      </w:r>
      <w:r w:rsidRPr="0060508F">
        <w:rPr>
          <w:spacing w:val="-1"/>
          <w:lang w:val="it-IT"/>
        </w:rPr>
        <w:t>vităţii</w:t>
      </w:r>
      <w:r w:rsidRPr="0060508F">
        <w:rPr>
          <w:spacing w:val="14"/>
          <w:lang w:val="it-IT"/>
        </w:rPr>
        <w:t xml:space="preserve"> </w:t>
      </w:r>
      <w:r w:rsidRPr="0060508F">
        <w:rPr>
          <w:lang w:val="it-IT"/>
        </w:rPr>
        <w:t>u</w:t>
      </w:r>
      <w:r w:rsidRPr="0060508F">
        <w:rPr>
          <w:spacing w:val="-1"/>
          <w:lang w:val="it-IT"/>
        </w:rPr>
        <w:t>n</w:t>
      </w:r>
      <w:r w:rsidRPr="0060508F">
        <w:rPr>
          <w:lang w:val="it-IT"/>
        </w:rPr>
        <w:t>ităţii,</w:t>
      </w:r>
      <w:r w:rsidRPr="0060508F">
        <w:rPr>
          <w:spacing w:val="13"/>
          <w:lang w:val="it-IT"/>
        </w:rPr>
        <w:t xml:space="preserve"> </w:t>
      </w:r>
      <w:r w:rsidRPr="0060508F">
        <w:rPr>
          <w:lang w:val="it-IT"/>
        </w:rPr>
        <w:t>ofertei</w:t>
      </w:r>
      <w:r w:rsidRPr="0060508F">
        <w:rPr>
          <w:spacing w:val="13"/>
          <w:lang w:val="it-IT"/>
        </w:rPr>
        <w:t xml:space="preserve"> </w:t>
      </w:r>
      <w:r w:rsidRPr="0060508F">
        <w:rPr>
          <w:lang w:val="it-IT"/>
        </w:rPr>
        <w:t>educaţionale</w:t>
      </w:r>
      <w:r w:rsidRPr="0060508F">
        <w:rPr>
          <w:spacing w:val="12"/>
          <w:lang w:val="it-IT"/>
        </w:rPr>
        <w:t xml:space="preserve"> </w:t>
      </w:r>
      <w:r w:rsidRPr="0060508F">
        <w:rPr>
          <w:w w:val="85"/>
          <w:lang w:val="it-IT"/>
        </w:rPr>
        <w:t>și</w:t>
      </w:r>
      <w:r w:rsidRPr="0060508F">
        <w:rPr>
          <w:spacing w:val="8"/>
          <w:w w:val="85"/>
          <w:lang w:val="it-IT"/>
        </w:rPr>
        <w:t xml:space="preserve"> </w:t>
      </w:r>
      <w:r w:rsidRPr="0060508F">
        <w:rPr>
          <w:lang w:val="it-IT"/>
        </w:rPr>
        <w:t>a rez</w:t>
      </w:r>
      <w:r w:rsidRPr="0060508F">
        <w:rPr>
          <w:spacing w:val="-1"/>
          <w:lang w:val="it-IT"/>
        </w:rPr>
        <w:t>u</w:t>
      </w:r>
      <w:r w:rsidRPr="0060508F">
        <w:rPr>
          <w:lang w:val="it-IT"/>
        </w:rPr>
        <w:t>ltatel</w:t>
      </w:r>
      <w:r w:rsidRPr="0060508F">
        <w:rPr>
          <w:spacing w:val="-1"/>
          <w:lang w:val="it-IT"/>
        </w:rPr>
        <w:t>o</w:t>
      </w:r>
      <w:r w:rsidRPr="0060508F">
        <w:rPr>
          <w:lang w:val="it-IT"/>
        </w:rPr>
        <w:t>r ob</w:t>
      </w:r>
      <w:r w:rsidRPr="0060508F">
        <w:rPr>
          <w:rFonts w:ascii="Tahoma" w:hAnsi="Tahoma" w:cs="Tahoma"/>
          <w:lang w:val="it-IT"/>
        </w:rPr>
        <w:t>ț</w:t>
      </w:r>
      <w:r w:rsidRPr="0060508F">
        <w:rPr>
          <w:lang w:val="it-IT"/>
        </w:rPr>
        <w:t>inute.</w:t>
      </w:r>
    </w:p>
    <w:p w:rsidR="000215AC" w:rsidRPr="0060508F" w:rsidRDefault="000215AC" w:rsidP="000215AC">
      <w:pPr>
        <w:widowControl w:val="0"/>
        <w:autoSpaceDE w:val="0"/>
        <w:autoSpaceDN w:val="0"/>
        <w:adjustRightInd w:val="0"/>
        <w:jc w:val="both"/>
        <w:rPr>
          <w:lang w:val="it-IT"/>
        </w:rPr>
      </w:pPr>
      <w:r w:rsidRPr="0060508F">
        <w:rPr>
          <w:b/>
          <w:lang w:val="it-IT"/>
        </w:rPr>
        <w:t xml:space="preserve">            5.2</w:t>
      </w:r>
      <w:r w:rsidRPr="0060508F">
        <w:rPr>
          <w:lang w:val="it-IT"/>
        </w:rPr>
        <w:t xml:space="preserve"> Co</w:t>
      </w:r>
      <w:r w:rsidRPr="0060508F">
        <w:rPr>
          <w:spacing w:val="-2"/>
          <w:lang w:val="it-IT"/>
        </w:rPr>
        <w:t>m</w:t>
      </w:r>
      <w:r w:rsidRPr="0060508F">
        <w:rPr>
          <w:lang w:val="it-IT"/>
        </w:rPr>
        <w:t>unică eficient cu partenerii educaţionali, cu co</w:t>
      </w:r>
      <w:r w:rsidRPr="0060508F">
        <w:rPr>
          <w:spacing w:val="-2"/>
          <w:lang w:val="it-IT"/>
        </w:rPr>
        <w:t>m</w:t>
      </w:r>
      <w:r w:rsidRPr="0060508F">
        <w:rPr>
          <w:lang w:val="it-IT"/>
        </w:rPr>
        <w:t>unitatea socia</w:t>
      </w:r>
      <w:r w:rsidRPr="0060508F">
        <w:rPr>
          <w:spacing w:val="1"/>
          <w:lang w:val="it-IT"/>
        </w:rPr>
        <w:t>l</w:t>
      </w:r>
      <w:r w:rsidRPr="0060508F">
        <w:rPr>
          <w:lang w:val="it-IT"/>
        </w:rPr>
        <w:t xml:space="preserve">ă. </w:t>
      </w:r>
    </w:p>
    <w:p w:rsidR="000215AC" w:rsidRPr="0060508F" w:rsidRDefault="000215AC" w:rsidP="000215AC">
      <w:pPr>
        <w:widowControl w:val="0"/>
        <w:autoSpaceDE w:val="0"/>
        <w:autoSpaceDN w:val="0"/>
        <w:adjustRightInd w:val="0"/>
        <w:jc w:val="both"/>
        <w:rPr>
          <w:lang w:val="it-IT"/>
        </w:rPr>
      </w:pPr>
      <w:r w:rsidRPr="0060508F">
        <w:rPr>
          <w:lang w:val="it-IT"/>
        </w:rPr>
        <w:t xml:space="preserve">            </w:t>
      </w:r>
      <w:r w:rsidRPr="0060508F">
        <w:rPr>
          <w:b/>
          <w:lang w:val="it-IT"/>
        </w:rPr>
        <w:t>5.3</w:t>
      </w:r>
      <w:r w:rsidRPr="0060508F">
        <w:rPr>
          <w:lang w:val="it-IT"/>
        </w:rPr>
        <w:t xml:space="preserve"> Dezvoltă</w:t>
      </w:r>
      <w:r w:rsidRPr="0060508F">
        <w:rPr>
          <w:spacing w:val="-1"/>
          <w:lang w:val="it-IT"/>
        </w:rPr>
        <w:t xml:space="preserve"> </w:t>
      </w:r>
      <w:r w:rsidRPr="0060508F">
        <w:rPr>
          <w:lang w:val="it-IT"/>
        </w:rPr>
        <w:t>al</w:t>
      </w:r>
      <w:r w:rsidRPr="0060508F">
        <w:rPr>
          <w:spacing w:val="-1"/>
          <w:lang w:val="it-IT"/>
        </w:rPr>
        <w:t>ă</w:t>
      </w:r>
      <w:r w:rsidRPr="0060508F">
        <w:rPr>
          <w:lang w:val="it-IT"/>
        </w:rPr>
        <w:t>turi de partenerii educaţionali proiecte educaţio</w:t>
      </w:r>
      <w:r w:rsidRPr="0060508F">
        <w:rPr>
          <w:spacing w:val="-1"/>
          <w:lang w:val="it-IT"/>
        </w:rPr>
        <w:t>n</w:t>
      </w:r>
      <w:r w:rsidRPr="0060508F">
        <w:rPr>
          <w:lang w:val="it-IT"/>
        </w:rPr>
        <w:t xml:space="preserve">ale </w:t>
      </w:r>
      <w:r w:rsidRPr="0060508F">
        <w:rPr>
          <w:spacing w:val="-1"/>
          <w:lang w:val="it-IT"/>
        </w:rPr>
        <w:t>u</w:t>
      </w:r>
      <w:r w:rsidRPr="0060508F">
        <w:rPr>
          <w:lang w:val="it-IT"/>
        </w:rPr>
        <w:t>tile axei elev-şcoală-co</w:t>
      </w:r>
      <w:r w:rsidRPr="0060508F">
        <w:rPr>
          <w:spacing w:val="-2"/>
          <w:lang w:val="it-IT"/>
        </w:rPr>
        <w:t>m</w:t>
      </w:r>
      <w:r w:rsidRPr="0060508F">
        <w:rPr>
          <w:lang w:val="it-IT"/>
        </w:rPr>
        <w:t>unitate.</w:t>
      </w:r>
    </w:p>
    <w:p w:rsidR="000215AC" w:rsidRPr="0060508F" w:rsidRDefault="000215AC" w:rsidP="000215AC">
      <w:pPr>
        <w:widowControl w:val="0"/>
        <w:autoSpaceDE w:val="0"/>
        <w:autoSpaceDN w:val="0"/>
        <w:adjustRightInd w:val="0"/>
        <w:jc w:val="both"/>
        <w:rPr>
          <w:lang w:val="it-IT"/>
        </w:rPr>
      </w:pPr>
      <w:r w:rsidRPr="0060508F">
        <w:rPr>
          <w:lang w:val="it-IT"/>
        </w:rPr>
        <w:t xml:space="preserve">            </w:t>
      </w:r>
      <w:r w:rsidRPr="0060508F">
        <w:rPr>
          <w:b/>
          <w:lang w:val="it-IT"/>
        </w:rPr>
        <w:t>5.4</w:t>
      </w:r>
      <w:r w:rsidRPr="0060508F">
        <w:rPr>
          <w:lang w:val="it-IT"/>
        </w:rPr>
        <w:t xml:space="preserve"> Respectarea</w:t>
      </w:r>
      <w:r w:rsidRPr="0060508F">
        <w:rPr>
          <w:spacing w:val="30"/>
          <w:lang w:val="it-IT"/>
        </w:rPr>
        <w:t xml:space="preserve"> </w:t>
      </w:r>
      <w:r w:rsidRPr="0060508F">
        <w:rPr>
          <w:lang w:val="it-IT"/>
        </w:rPr>
        <w:t>integrală</w:t>
      </w:r>
      <w:r w:rsidRPr="0060508F">
        <w:rPr>
          <w:spacing w:val="30"/>
          <w:lang w:val="it-IT"/>
        </w:rPr>
        <w:t xml:space="preserve"> </w:t>
      </w:r>
      <w:r w:rsidRPr="0060508F">
        <w:rPr>
          <w:lang w:val="it-IT"/>
        </w:rPr>
        <w:t>a</w:t>
      </w:r>
      <w:r w:rsidRPr="0060508F">
        <w:rPr>
          <w:spacing w:val="30"/>
          <w:lang w:val="it-IT"/>
        </w:rPr>
        <w:t xml:space="preserve"> </w:t>
      </w:r>
      <w:r w:rsidRPr="0060508F">
        <w:rPr>
          <w:lang w:val="it-IT"/>
        </w:rPr>
        <w:t>regula</w:t>
      </w:r>
      <w:r w:rsidRPr="0060508F">
        <w:rPr>
          <w:spacing w:val="-2"/>
          <w:lang w:val="it-IT"/>
        </w:rPr>
        <w:t>m</w:t>
      </w:r>
      <w:r w:rsidRPr="0060508F">
        <w:rPr>
          <w:lang w:val="it-IT"/>
        </w:rPr>
        <w:t>entelor</w:t>
      </w:r>
      <w:r w:rsidRPr="0060508F">
        <w:rPr>
          <w:spacing w:val="30"/>
          <w:lang w:val="it-IT"/>
        </w:rPr>
        <w:t xml:space="preserve"> </w:t>
      </w:r>
      <w:r w:rsidRPr="0060508F">
        <w:rPr>
          <w:lang w:val="it-IT"/>
        </w:rPr>
        <w:t>i</w:t>
      </w:r>
      <w:r w:rsidRPr="0060508F">
        <w:rPr>
          <w:spacing w:val="-1"/>
          <w:lang w:val="it-IT"/>
        </w:rPr>
        <w:t>n</w:t>
      </w:r>
      <w:r w:rsidRPr="0060508F">
        <w:rPr>
          <w:lang w:val="it-IT"/>
        </w:rPr>
        <w:t>ter</w:t>
      </w:r>
      <w:r w:rsidRPr="0060508F">
        <w:rPr>
          <w:spacing w:val="-1"/>
          <w:lang w:val="it-IT"/>
        </w:rPr>
        <w:t>n</w:t>
      </w:r>
      <w:r w:rsidRPr="0060508F">
        <w:rPr>
          <w:lang w:val="it-IT"/>
        </w:rPr>
        <w:t>e</w:t>
      </w:r>
      <w:r w:rsidRPr="0060508F">
        <w:rPr>
          <w:spacing w:val="28"/>
          <w:lang w:val="it-IT"/>
        </w:rPr>
        <w:t xml:space="preserve"> </w:t>
      </w:r>
      <w:r w:rsidRPr="0060508F">
        <w:rPr>
          <w:w w:val="85"/>
          <w:lang w:val="it-IT"/>
        </w:rPr>
        <w:t>şi</w:t>
      </w:r>
      <w:r w:rsidRPr="0060508F">
        <w:rPr>
          <w:spacing w:val="38"/>
          <w:w w:val="85"/>
          <w:lang w:val="it-IT"/>
        </w:rPr>
        <w:t xml:space="preserve"> </w:t>
      </w:r>
      <w:r w:rsidRPr="0060508F">
        <w:rPr>
          <w:lang w:val="it-IT"/>
        </w:rPr>
        <w:t>a</w:t>
      </w:r>
      <w:r w:rsidRPr="0060508F">
        <w:rPr>
          <w:spacing w:val="30"/>
          <w:lang w:val="it-IT"/>
        </w:rPr>
        <w:t xml:space="preserve"> </w:t>
      </w:r>
      <w:r w:rsidRPr="0060508F">
        <w:rPr>
          <w:lang w:val="it-IT"/>
        </w:rPr>
        <w:t>proce</w:t>
      </w:r>
      <w:r w:rsidRPr="0060508F">
        <w:rPr>
          <w:spacing w:val="-1"/>
          <w:lang w:val="it-IT"/>
        </w:rPr>
        <w:t>d</w:t>
      </w:r>
      <w:r w:rsidRPr="0060508F">
        <w:rPr>
          <w:lang w:val="it-IT"/>
        </w:rPr>
        <w:t>uril</w:t>
      </w:r>
      <w:r w:rsidRPr="0060508F">
        <w:rPr>
          <w:spacing w:val="-1"/>
          <w:lang w:val="it-IT"/>
        </w:rPr>
        <w:t>o</w:t>
      </w:r>
      <w:r w:rsidRPr="0060508F">
        <w:rPr>
          <w:lang w:val="it-IT"/>
        </w:rPr>
        <w:t>r</w:t>
      </w:r>
      <w:r w:rsidRPr="0060508F">
        <w:rPr>
          <w:spacing w:val="30"/>
          <w:lang w:val="it-IT"/>
        </w:rPr>
        <w:t xml:space="preserve"> </w:t>
      </w:r>
      <w:r w:rsidRPr="0060508F">
        <w:rPr>
          <w:lang w:val="it-IT"/>
        </w:rPr>
        <w:t>sta</w:t>
      </w:r>
      <w:r w:rsidRPr="0060508F">
        <w:rPr>
          <w:spacing w:val="-1"/>
          <w:lang w:val="it-IT"/>
        </w:rPr>
        <w:t>b</w:t>
      </w:r>
      <w:r w:rsidRPr="0060508F">
        <w:rPr>
          <w:lang w:val="it-IT"/>
        </w:rPr>
        <w:t>ilite</w:t>
      </w:r>
      <w:r w:rsidRPr="0060508F">
        <w:rPr>
          <w:spacing w:val="30"/>
          <w:lang w:val="it-IT"/>
        </w:rPr>
        <w:t xml:space="preserve"> </w:t>
      </w:r>
      <w:r w:rsidRPr="0060508F">
        <w:rPr>
          <w:lang w:val="it-IT"/>
        </w:rPr>
        <w:t>la</w:t>
      </w:r>
      <w:r w:rsidRPr="0060508F">
        <w:rPr>
          <w:spacing w:val="30"/>
          <w:lang w:val="it-IT"/>
        </w:rPr>
        <w:t xml:space="preserve"> </w:t>
      </w:r>
      <w:r w:rsidRPr="0060508F">
        <w:rPr>
          <w:spacing w:val="-1"/>
          <w:lang w:val="it-IT"/>
        </w:rPr>
        <w:t>n</w:t>
      </w:r>
      <w:r w:rsidRPr="0060508F">
        <w:rPr>
          <w:spacing w:val="1"/>
          <w:lang w:val="it-IT"/>
        </w:rPr>
        <w:t>i</w:t>
      </w:r>
      <w:r w:rsidRPr="0060508F">
        <w:rPr>
          <w:lang w:val="it-IT"/>
        </w:rPr>
        <w:t>vel</w:t>
      </w:r>
      <w:r w:rsidRPr="0060508F">
        <w:rPr>
          <w:spacing w:val="-1"/>
          <w:lang w:val="it-IT"/>
        </w:rPr>
        <w:t>u</w:t>
      </w:r>
      <w:r w:rsidRPr="0060508F">
        <w:rPr>
          <w:lang w:val="it-IT"/>
        </w:rPr>
        <w:t>l instituției.</w:t>
      </w:r>
      <w:r w:rsidRPr="0060508F">
        <w:rPr>
          <w:spacing w:val="11"/>
          <w:lang w:val="it-IT"/>
        </w:rPr>
        <w:t xml:space="preserve"> </w:t>
      </w:r>
      <w:r w:rsidRPr="0060508F">
        <w:rPr>
          <w:lang w:val="it-IT"/>
        </w:rPr>
        <w:t>Partici</w:t>
      </w:r>
      <w:r w:rsidRPr="0060508F">
        <w:rPr>
          <w:spacing w:val="-1"/>
          <w:lang w:val="it-IT"/>
        </w:rPr>
        <w:t>p</w:t>
      </w:r>
      <w:r w:rsidRPr="0060508F">
        <w:rPr>
          <w:lang w:val="it-IT"/>
        </w:rPr>
        <w:t>ă</w:t>
      </w:r>
      <w:r w:rsidRPr="0060508F">
        <w:rPr>
          <w:spacing w:val="11"/>
          <w:lang w:val="it-IT"/>
        </w:rPr>
        <w:t xml:space="preserve"> </w:t>
      </w:r>
      <w:r w:rsidRPr="0060508F">
        <w:rPr>
          <w:lang w:val="it-IT"/>
        </w:rPr>
        <w:t xml:space="preserve">activ </w:t>
      </w:r>
      <w:r w:rsidRPr="0060508F">
        <w:rPr>
          <w:spacing w:val="22"/>
          <w:lang w:val="it-IT"/>
        </w:rPr>
        <w:t xml:space="preserve"> </w:t>
      </w:r>
      <w:r w:rsidRPr="0060508F">
        <w:rPr>
          <w:lang w:val="it-IT"/>
        </w:rPr>
        <w:t>la</w:t>
      </w:r>
      <w:r w:rsidRPr="0060508F">
        <w:rPr>
          <w:spacing w:val="11"/>
          <w:lang w:val="it-IT"/>
        </w:rPr>
        <w:t xml:space="preserve"> </w:t>
      </w:r>
      <w:r w:rsidRPr="0060508F">
        <w:rPr>
          <w:lang w:val="it-IT"/>
        </w:rPr>
        <w:t>elab</w:t>
      </w:r>
      <w:r w:rsidRPr="0060508F">
        <w:rPr>
          <w:spacing w:val="-1"/>
          <w:lang w:val="it-IT"/>
        </w:rPr>
        <w:t>or</w:t>
      </w:r>
      <w:r w:rsidRPr="0060508F">
        <w:rPr>
          <w:lang w:val="it-IT"/>
        </w:rPr>
        <w:t>area</w:t>
      </w:r>
      <w:r w:rsidRPr="0060508F">
        <w:rPr>
          <w:spacing w:val="10"/>
          <w:lang w:val="it-IT"/>
        </w:rPr>
        <w:t xml:space="preserve"> </w:t>
      </w:r>
      <w:r w:rsidRPr="0060508F">
        <w:rPr>
          <w:w w:val="85"/>
          <w:lang w:val="it-IT"/>
        </w:rPr>
        <w:t>şi</w:t>
      </w:r>
      <w:r w:rsidRPr="0060508F">
        <w:rPr>
          <w:spacing w:val="19"/>
          <w:w w:val="85"/>
          <w:lang w:val="it-IT"/>
        </w:rPr>
        <w:t xml:space="preserve"> </w:t>
      </w:r>
      <w:r w:rsidRPr="0060508F">
        <w:rPr>
          <w:lang w:val="it-IT"/>
        </w:rPr>
        <w:t>i</w:t>
      </w:r>
      <w:r w:rsidRPr="0060508F">
        <w:rPr>
          <w:spacing w:val="-2"/>
          <w:lang w:val="it-IT"/>
        </w:rPr>
        <w:t>m</w:t>
      </w:r>
      <w:r w:rsidRPr="0060508F">
        <w:rPr>
          <w:lang w:val="it-IT"/>
        </w:rPr>
        <w:t>ple</w:t>
      </w:r>
      <w:r w:rsidRPr="0060508F">
        <w:rPr>
          <w:spacing w:val="-2"/>
          <w:lang w:val="it-IT"/>
        </w:rPr>
        <w:t>m</w:t>
      </w:r>
      <w:r w:rsidRPr="0060508F">
        <w:rPr>
          <w:lang w:val="it-IT"/>
        </w:rPr>
        <w:t>entarea</w:t>
      </w:r>
      <w:r w:rsidRPr="0060508F">
        <w:rPr>
          <w:spacing w:val="11"/>
          <w:lang w:val="it-IT"/>
        </w:rPr>
        <w:t xml:space="preserve"> </w:t>
      </w:r>
      <w:r w:rsidRPr="0060508F">
        <w:rPr>
          <w:spacing w:val="-1"/>
          <w:lang w:val="it-IT"/>
        </w:rPr>
        <w:t>r</w:t>
      </w:r>
      <w:r w:rsidRPr="0060508F">
        <w:rPr>
          <w:lang w:val="it-IT"/>
        </w:rPr>
        <w:t>egula</w:t>
      </w:r>
      <w:r w:rsidRPr="0060508F">
        <w:rPr>
          <w:spacing w:val="-2"/>
          <w:lang w:val="it-IT"/>
        </w:rPr>
        <w:t>m</w:t>
      </w:r>
      <w:r w:rsidRPr="0060508F">
        <w:rPr>
          <w:lang w:val="it-IT"/>
        </w:rPr>
        <w:t xml:space="preserve">entului intern </w:t>
      </w:r>
      <w:r w:rsidRPr="0060508F">
        <w:rPr>
          <w:w w:val="85"/>
          <w:lang w:val="it-IT"/>
        </w:rPr>
        <w:t>şi</w:t>
      </w:r>
      <w:r w:rsidRPr="0060508F">
        <w:rPr>
          <w:spacing w:val="8"/>
          <w:w w:val="85"/>
          <w:lang w:val="it-IT"/>
        </w:rPr>
        <w:t xml:space="preserve"> </w:t>
      </w:r>
      <w:r w:rsidRPr="0060508F">
        <w:rPr>
          <w:lang w:val="it-IT"/>
        </w:rPr>
        <w:t xml:space="preserve">a </w:t>
      </w:r>
      <w:r w:rsidRPr="0060508F">
        <w:rPr>
          <w:spacing w:val="-1"/>
          <w:lang w:val="it-IT"/>
        </w:rPr>
        <w:t>pr</w:t>
      </w:r>
      <w:r w:rsidRPr="0060508F">
        <w:rPr>
          <w:lang w:val="it-IT"/>
        </w:rPr>
        <w:t xml:space="preserve">o-cedurilor </w:t>
      </w:r>
      <w:r w:rsidRPr="0060508F">
        <w:rPr>
          <w:spacing w:val="-1"/>
          <w:lang w:val="it-IT"/>
        </w:rPr>
        <w:t>s</w:t>
      </w:r>
      <w:r w:rsidRPr="0060508F">
        <w:rPr>
          <w:lang w:val="it-IT"/>
        </w:rPr>
        <w:t>pecifice.</w:t>
      </w:r>
    </w:p>
    <w:p w:rsidR="000215AC" w:rsidRPr="0060508F" w:rsidRDefault="000215AC" w:rsidP="000215AC">
      <w:pPr>
        <w:widowControl w:val="0"/>
        <w:tabs>
          <w:tab w:val="left" w:pos="2280"/>
          <w:tab w:val="left" w:pos="2720"/>
          <w:tab w:val="left" w:pos="3420"/>
          <w:tab w:val="left" w:pos="3820"/>
          <w:tab w:val="left" w:pos="4940"/>
          <w:tab w:val="left" w:pos="6080"/>
          <w:tab w:val="left" w:pos="6520"/>
          <w:tab w:val="left" w:pos="7520"/>
        </w:tabs>
        <w:autoSpaceDE w:val="0"/>
        <w:autoSpaceDN w:val="0"/>
        <w:adjustRightInd w:val="0"/>
        <w:jc w:val="both"/>
        <w:rPr>
          <w:lang w:val="it-IT"/>
        </w:rPr>
      </w:pPr>
      <w:r w:rsidRPr="0060508F">
        <w:rPr>
          <w:b/>
          <w:lang w:val="it-IT"/>
        </w:rPr>
        <w:t xml:space="preserve">             5.5</w:t>
      </w:r>
      <w:r w:rsidRPr="0060508F">
        <w:rPr>
          <w:lang w:val="it-IT"/>
        </w:rPr>
        <w:t xml:space="preserve"> Participarea </w:t>
      </w:r>
      <w:r w:rsidRPr="0060508F">
        <w:rPr>
          <w:spacing w:val="15"/>
          <w:lang w:val="it-IT"/>
        </w:rPr>
        <w:t xml:space="preserve"> </w:t>
      </w:r>
      <w:r w:rsidRPr="0060508F">
        <w:rPr>
          <w:lang w:val="it-IT"/>
        </w:rPr>
        <w:t xml:space="preserve">la </w:t>
      </w:r>
      <w:r w:rsidRPr="0060508F">
        <w:rPr>
          <w:spacing w:val="15"/>
          <w:lang w:val="it-IT"/>
        </w:rPr>
        <w:t xml:space="preserve"> </w:t>
      </w:r>
      <w:r w:rsidRPr="0060508F">
        <w:rPr>
          <w:spacing w:val="-3"/>
          <w:lang w:val="pt-BR"/>
        </w:rPr>
        <w:t>activită</w:t>
      </w:r>
      <w:r w:rsidR="00A43B63" w:rsidRPr="0060508F">
        <w:rPr>
          <w:spacing w:val="-3"/>
          <w:lang w:val="pt-BR"/>
        </w:rPr>
        <w:t>ț</w:t>
      </w:r>
      <w:r w:rsidRPr="0060508F">
        <w:rPr>
          <w:spacing w:val="-3"/>
          <w:lang w:val="pt-BR"/>
        </w:rPr>
        <w:t>ile</w:t>
      </w:r>
      <w:r w:rsidRPr="0060508F">
        <w:rPr>
          <w:lang w:val="it-IT"/>
        </w:rPr>
        <w:t xml:space="preserve"> </w:t>
      </w:r>
      <w:r w:rsidRPr="0060508F">
        <w:rPr>
          <w:spacing w:val="15"/>
          <w:lang w:val="it-IT"/>
        </w:rPr>
        <w:t xml:space="preserve"> </w:t>
      </w:r>
      <w:r w:rsidRPr="0060508F">
        <w:rPr>
          <w:lang w:val="it-IT"/>
        </w:rPr>
        <w:t xml:space="preserve">organizate </w:t>
      </w:r>
      <w:r w:rsidRPr="0060508F">
        <w:rPr>
          <w:spacing w:val="15"/>
          <w:lang w:val="it-IT"/>
        </w:rPr>
        <w:t xml:space="preserve"> </w:t>
      </w:r>
      <w:r w:rsidRPr="0060508F">
        <w:rPr>
          <w:lang w:val="it-IT"/>
        </w:rPr>
        <w:t xml:space="preserve">de </w:t>
      </w:r>
      <w:r w:rsidRPr="0060508F">
        <w:rPr>
          <w:spacing w:val="15"/>
          <w:lang w:val="it-IT"/>
        </w:rPr>
        <w:t xml:space="preserve"> </w:t>
      </w:r>
      <w:r w:rsidRPr="0060508F">
        <w:rPr>
          <w:lang w:val="it-IT"/>
        </w:rPr>
        <w:t xml:space="preserve">unitate </w:t>
      </w:r>
      <w:r w:rsidRPr="0060508F">
        <w:rPr>
          <w:spacing w:val="15"/>
          <w:lang w:val="it-IT"/>
        </w:rPr>
        <w:t xml:space="preserve"> </w:t>
      </w:r>
      <w:r w:rsidRPr="0060508F">
        <w:rPr>
          <w:lang w:val="it-IT"/>
        </w:rPr>
        <w:t xml:space="preserve">privind </w:t>
      </w:r>
      <w:r w:rsidRPr="0060508F">
        <w:rPr>
          <w:spacing w:val="15"/>
          <w:lang w:val="it-IT"/>
        </w:rPr>
        <w:t xml:space="preserve"> </w:t>
      </w:r>
      <w:r w:rsidRPr="0060508F">
        <w:rPr>
          <w:lang w:val="it-IT"/>
        </w:rPr>
        <w:t>cuno</w:t>
      </w:r>
      <w:r w:rsidRPr="0060508F">
        <w:rPr>
          <w:spacing w:val="-2"/>
          <w:lang w:val="it-IT"/>
        </w:rPr>
        <w:t>a</w:t>
      </w:r>
      <w:r w:rsidRPr="0060508F">
        <w:rPr>
          <w:w w:val="77"/>
          <w:lang w:val="it-IT"/>
        </w:rPr>
        <w:t>ş</w:t>
      </w:r>
      <w:r w:rsidRPr="0060508F">
        <w:rPr>
          <w:lang w:val="it-IT"/>
        </w:rPr>
        <w:t>terea şi aplicarea nor</w:t>
      </w:r>
      <w:r w:rsidRPr="0060508F">
        <w:rPr>
          <w:spacing w:val="-2"/>
          <w:lang w:val="it-IT"/>
        </w:rPr>
        <w:t>m</w:t>
      </w:r>
      <w:r w:rsidRPr="0060508F">
        <w:rPr>
          <w:lang w:val="it-IT"/>
        </w:rPr>
        <w:t>elor de SSM în do</w:t>
      </w:r>
      <w:r w:rsidRPr="0060508F">
        <w:rPr>
          <w:spacing w:val="-2"/>
          <w:lang w:val="it-IT"/>
        </w:rPr>
        <w:t>m</w:t>
      </w:r>
      <w:r w:rsidRPr="0060508F">
        <w:rPr>
          <w:lang w:val="it-IT"/>
        </w:rPr>
        <w:t>eniul situaţiilor de urgenţă. Realizează/partici</w:t>
      </w:r>
      <w:r w:rsidRPr="0060508F">
        <w:rPr>
          <w:spacing w:val="-1"/>
          <w:lang w:val="it-IT"/>
        </w:rPr>
        <w:t>p</w:t>
      </w:r>
      <w:r w:rsidRPr="0060508F">
        <w:rPr>
          <w:lang w:val="it-IT"/>
        </w:rPr>
        <w:t>ă la progra</w:t>
      </w:r>
      <w:r w:rsidRPr="0060508F">
        <w:rPr>
          <w:spacing w:val="-2"/>
          <w:lang w:val="it-IT"/>
        </w:rPr>
        <w:t>m</w:t>
      </w:r>
      <w:r w:rsidRPr="0060508F">
        <w:rPr>
          <w:lang w:val="it-IT"/>
        </w:rPr>
        <w:t>e/activităţi</w:t>
      </w:r>
      <w:r w:rsidRPr="0060508F">
        <w:rPr>
          <w:spacing w:val="28"/>
          <w:lang w:val="it-IT"/>
        </w:rPr>
        <w:t xml:space="preserve"> </w:t>
      </w:r>
      <w:r w:rsidRPr="0060508F">
        <w:rPr>
          <w:lang w:val="it-IT"/>
        </w:rPr>
        <w:t xml:space="preserve">de </w:t>
      </w:r>
      <w:r w:rsidRPr="0060508F">
        <w:rPr>
          <w:spacing w:val="46"/>
          <w:lang w:val="it-IT"/>
        </w:rPr>
        <w:t xml:space="preserve"> </w:t>
      </w:r>
      <w:r w:rsidRPr="0060508F">
        <w:rPr>
          <w:lang w:val="it-IT"/>
        </w:rPr>
        <w:t>imple</w:t>
      </w:r>
      <w:r w:rsidRPr="0060508F">
        <w:rPr>
          <w:spacing w:val="-2"/>
          <w:lang w:val="it-IT"/>
        </w:rPr>
        <w:t>m</w:t>
      </w:r>
      <w:r w:rsidRPr="0060508F">
        <w:rPr>
          <w:lang w:val="it-IT"/>
        </w:rPr>
        <w:t>entare</w:t>
      </w:r>
      <w:r w:rsidRPr="0060508F">
        <w:rPr>
          <w:spacing w:val="28"/>
          <w:lang w:val="it-IT"/>
        </w:rPr>
        <w:t xml:space="preserve"> </w:t>
      </w:r>
      <w:r w:rsidRPr="0060508F">
        <w:rPr>
          <w:lang w:val="it-IT"/>
        </w:rPr>
        <w:t>a</w:t>
      </w:r>
      <w:r w:rsidRPr="0060508F">
        <w:rPr>
          <w:spacing w:val="28"/>
          <w:lang w:val="it-IT"/>
        </w:rPr>
        <w:t xml:space="preserve"> </w:t>
      </w:r>
      <w:r w:rsidRPr="0060508F">
        <w:rPr>
          <w:lang w:val="it-IT"/>
        </w:rPr>
        <w:t>no</w:t>
      </w:r>
      <w:r w:rsidRPr="0060508F">
        <w:rPr>
          <w:spacing w:val="2"/>
          <w:lang w:val="it-IT"/>
        </w:rPr>
        <w:t>r</w:t>
      </w:r>
      <w:r w:rsidRPr="0060508F">
        <w:rPr>
          <w:spacing w:val="-2"/>
          <w:lang w:val="it-IT"/>
        </w:rPr>
        <w:t>m</w:t>
      </w:r>
      <w:r w:rsidRPr="0060508F">
        <w:rPr>
          <w:lang w:val="it-IT"/>
        </w:rPr>
        <w:t>elor</w:t>
      </w:r>
      <w:r w:rsidRPr="0060508F">
        <w:rPr>
          <w:spacing w:val="28"/>
          <w:lang w:val="it-IT"/>
        </w:rPr>
        <w:t xml:space="preserve"> </w:t>
      </w:r>
      <w:r w:rsidRPr="0060508F">
        <w:rPr>
          <w:lang w:val="it-IT"/>
        </w:rPr>
        <w:t>de</w:t>
      </w:r>
      <w:r w:rsidRPr="0060508F">
        <w:rPr>
          <w:spacing w:val="28"/>
          <w:lang w:val="it-IT"/>
        </w:rPr>
        <w:t xml:space="preserve"> </w:t>
      </w:r>
      <w:r w:rsidRPr="0060508F">
        <w:rPr>
          <w:lang w:val="it-IT"/>
        </w:rPr>
        <w:t>SSM</w:t>
      </w:r>
      <w:r w:rsidRPr="0060508F">
        <w:rPr>
          <w:spacing w:val="28"/>
          <w:lang w:val="it-IT"/>
        </w:rPr>
        <w:t xml:space="preserve"> </w:t>
      </w:r>
      <w:r w:rsidRPr="0060508F">
        <w:rPr>
          <w:lang w:val="it-IT"/>
        </w:rPr>
        <w:t>în</w:t>
      </w:r>
      <w:r w:rsidRPr="0060508F">
        <w:rPr>
          <w:spacing w:val="28"/>
          <w:lang w:val="it-IT"/>
        </w:rPr>
        <w:t xml:space="preserve"> </w:t>
      </w:r>
      <w:r w:rsidRPr="0060508F">
        <w:rPr>
          <w:lang w:val="it-IT"/>
        </w:rPr>
        <w:t>do</w:t>
      </w:r>
      <w:r w:rsidRPr="0060508F">
        <w:rPr>
          <w:spacing w:val="-2"/>
          <w:lang w:val="it-IT"/>
        </w:rPr>
        <w:t>m</w:t>
      </w:r>
      <w:r w:rsidRPr="0060508F">
        <w:rPr>
          <w:lang w:val="it-IT"/>
        </w:rPr>
        <w:t>eniul</w:t>
      </w:r>
      <w:r w:rsidRPr="0060508F">
        <w:rPr>
          <w:spacing w:val="28"/>
          <w:lang w:val="it-IT"/>
        </w:rPr>
        <w:t xml:space="preserve"> </w:t>
      </w:r>
      <w:r w:rsidRPr="0060508F">
        <w:rPr>
          <w:lang w:val="it-IT"/>
        </w:rPr>
        <w:t>situ</w:t>
      </w:r>
      <w:r w:rsidRPr="0060508F">
        <w:rPr>
          <w:spacing w:val="-3"/>
          <w:lang w:val="it-IT"/>
        </w:rPr>
        <w:t>aţii</w:t>
      </w:r>
      <w:r w:rsidRPr="0060508F">
        <w:rPr>
          <w:lang w:val="it-IT"/>
        </w:rPr>
        <w:t>lor</w:t>
      </w:r>
      <w:r w:rsidRPr="0060508F">
        <w:rPr>
          <w:spacing w:val="28"/>
          <w:lang w:val="it-IT"/>
        </w:rPr>
        <w:t xml:space="preserve"> </w:t>
      </w:r>
      <w:r w:rsidRPr="0060508F">
        <w:rPr>
          <w:spacing w:val="-1"/>
          <w:lang w:val="it-IT"/>
        </w:rPr>
        <w:t>d</w:t>
      </w:r>
      <w:r w:rsidRPr="0060508F">
        <w:rPr>
          <w:lang w:val="it-IT"/>
        </w:rPr>
        <w:t>e urgenţă.</w:t>
      </w:r>
    </w:p>
    <w:p w:rsidR="00185AFE" w:rsidRPr="0060508F" w:rsidRDefault="000215AC" w:rsidP="000215AC">
      <w:pPr>
        <w:widowControl w:val="0"/>
        <w:tabs>
          <w:tab w:val="left" w:pos="3280"/>
          <w:tab w:val="left" w:pos="4800"/>
          <w:tab w:val="left" w:pos="7080"/>
          <w:tab w:val="left" w:pos="9240"/>
        </w:tabs>
        <w:autoSpaceDE w:val="0"/>
        <w:autoSpaceDN w:val="0"/>
        <w:adjustRightInd w:val="0"/>
        <w:jc w:val="both"/>
        <w:rPr>
          <w:lang w:val="it-IT"/>
        </w:rPr>
      </w:pPr>
      <w:r w:rsidRPr="0060508F">
        <w:rPr>
          <w:lang w:val="it-IT"/>
        </w:rPr>
        <w:t xml:space="preserve">             </w:t>
      </w:r>
    </w:p>
    <w:p w:rsidR="000215AC" w:rsidRPr="0060508F" w:rsidRDefault="00185AFE" w:rsidP="000215AC">
      <w:pPr>
        <w:widowControl w:val="0"/>
        <w:tabs>
          <w:tab w:val="left" w:pos="3280"/>
          <w:tab w:val="left" w:pos="4800"/>
          <w:tab w:val="left" w:pos="7080"/>
          <w:tab w:val="left" w:pos="9240"/>
        </w:tabs>
        <w:autoSpaceDE w:val="0"/>
        <w:autoSpaceDN w:val="0"/>
        <w:adjustRightInd w:val="0"/>
        <w:jc w:val="both"/>
        <w:rPr>
          <w:spacing w:val="-1"/>
          <w:lang w:val="it-IT"/>
        </w:rPr>
      </w:pPr>
      <w:r w:rsidRPr="0060508F">
        <w:rPr>
          <w:lang w:val="it-IT"/>
        </w:rPr>
        <w:t xml:space="preserve">            </w:t>
      </w:r>
      <w:r w:rsidR="000215AC" w:rsidRPr="0060508F">
        <w:rPr>
          <w:b/>
          <w:lang w:val="it-IT"/>
        </w:rPr>
        <w:t>5.6</w:t>
      </w:r>
      <w:r w:rsidR="000215AC" w:rsidRPr="0060508F">
        <w:rPr>
          <w:lang w:val="it-IT"/>
        </w:rPr>
        <w:t xml:space="preserve"> Participarea</w:t>
      </w:r>
      <w:r w:rsidR="000215AC" w:rsidRPr="0060508F">
        <w:rPr>
          <w:spacing w:val="32"/>
          <w:lang w:val="it-IT"/>
        </w:rPr>
        <w:t xml:space="preserve"> </w:t>
      </w:r>
      <w:r w:rsidR="000215AC" w:rsidRPr="0060508F">
        <w:rPr>
          <w:lang w:val="it-IT"/>
        </w:rPr>
        <w:t>la</w:t>
      </w:r>
      <w:r w:rsidR="000215AC" w:rsidRPr="0060508F">
        <w:rPr>
          <w:spacing w:val="32"/>
          <w:lang w:val="it-IT"/>
        </w:rPr>
        <w:t xml:space="preserve"> </w:t>
      </w:r>
      <w:r w:rsidR="000215AC" w:rsidRPr="0060508F">
        <w:rPr>
          <w:lang w:val="it-IT"/>
        </w:rPr>
        <w:t>progra</w:t>
      </w:r>
      <w:r w:rsidR="000215AC" w:rsidRPr="0060508F">
        <w:rPr>
          <w:spacing w:val="-2"/>
          <w:lang w:val="it-IT"/>
        </w:rPr>
        <w:t>m</w:t>
      </w:r>
      <w:r w:rsidR="000215AC" w:rsidRPr="0060508F">
        <w:rPr>
          <w:lang w:val="it-IT"/>
        </w:rPr>
        <w:t>e/activi</w:t>
      </w:r>
      <w:r w:rsidR="000215AC" w:rsidRPr="0060508F">
        <w:rPr>
          <w:spacing w:val="-3"/>
          <w:lang w:val="it-IT"/>
        </w:rPr>
        <w:t>tăţi</w:t>
      </w:r>
      <w:r w:rsidR="000215AC" w:rsidRPr="0060508F">
        <w:rPr>
          <w:spacing w:val="-18"/>
          <w:lang w:val="it-IT"/>
        </w:rPr>
        <w:t xml:space="preserve"> </w:t>
      </w:r>
      <w:r w:rsidR="000215AC" w:rsidRPr="0060508F">
        <w:rPr>
          <w:lang w:val="it-IT"/>
        </w:rPr>
        <w:t>de</w:t>
      </w:r>
      <w:r w:rsidR="000215AC" w:rsidRPr="0060508F">
        <w:rPr>
          <w:spacing w:val="32"/>
          <w:lang w:val="it-IT"/>
        </w:rPr>
        <w:t xml:space="preserve"> </w:t>
      </w:r>
      <w:r w:rsidR="000215AC" w:rsidRPr="0060508F">
        <w:rPr>
          <w:lang w:val="it-IT"/>
        </w:rPr>
        <w:t>prevenire şi co</w:t>
      </w:r>
      <w:r w:rsidR="000215AC" w:rsidRPr="0060508F">
        <w:rPr>
          <w:spacing w:val="-2"/>
          <w:lang w:val="it-IT"/>
        </w:rPr>
        <w:t>m</w:t>
      </w:r>
      <w:r w:rsidR="000215AC" w:rsidRPr="0060508F">
        <w:rPr>
          <w:lang w:val="it-IT"/>
        </w:rPr>
        <w:t xml:space="preserve">batere </w:t>
      </w:r>
      <w:r w:rsidR="000215AC" w:rsidRPr="0060508F">
        <w:rPr>
          <w:spacing w:val="32"/>
          <w:lang w:val="it-IT"/>
        </w:rPr>
        <w:t xml:space="preserve">a </w:t>
      </w:r>
      <w:r w:rsidR="000215AC" w:rsidRPr="0060508F">
        <w:rPr>
          <w:lang w:val="it-IT"/>
        </w:rPr>
        <w:t>viole</w:t>
      </w:r>
      <w:r w:rsidR="000215AC" w:rsidRPr="0060508F">
        <w:rPr>
          <w:spacing w:val="-1"/>
          <w:lang w:val="it-IT"/>
        </w:rPr>
        <w:t xml:space="preserve">nţei şi a comportamentelor </w:t>
      </w:r>
      <w:r w:rsidR="000215AC" w:rsidRPr="0060508F">
        <w:rPr>
          <w:spacing w:val="-1"/>
          <w:lang w:val="it-IT"/>
        </w:rPr>
        <w:lastRenderedPageBreak/>
        <w:t xml:space="preserve">nesănătoase. </w:t>
      </w:r>
      <w:r w:rsidR="000215AC" w:rsidRPr="0060508F">
        <w:rPr>
          <w:lang w:val="it-IT"/>
        </w:rPr>
        <w:t>Realizea</w:t>
      </w:r>
      <w:r w:rsidR="000215AC" w:rsidRPr="0060508F">
        <w:rPr>
          <w:spacing w:val="-1"/>
          <w:lang w:val="it-IT"/>
        </w:rPr>
        <w:t>ză</w:t>
      </w:r>
      <w:r w:rsidR="000215AC" w:rsidRPr="0060508F">
        <w:rPr>
          <w:lang w:val="it-IT"/>
        </w:rPr>
        <w:t>/</w:t>
      </w:r>
      <w:r w:rsidR="000215AC" w:rsidRPr="0060508F">
        <w:rPr>
          <w:spacing w:val="-1"/>
          <w:lang w:val="it-IT"/>
        </w:rPr>
        <w:t>p</w:t>
      </w:r>
      <w:r w:rsidR="000215AC" w:rsidRPr="0060508F">
        <w:rPr>
          <w:lang w:val="it-IT"/>
        </w:rPr>
        <w:t>artici</w:t>
      </w:r>
      <w:r w:rsidR="000215AC" w:rsidRPr="0060508F">
        <w:rPr>
          <w:spacing w:val="-1"/>
          <w:lang w:val="it-IT"/>
        </w:rPr>
        <w:t>p</w:t>
      </w:r>
      <w:r w:rsidR="000215AC" w:rsidRPr="0060508F">
        <w:rPr>
          <w:lang w:val="it-IT"/>
        </w:rPr>
        <w:t xml:space="preserve">ă la </w:t>
      </w:r>
      <w:r w:rsidR="000215AC" w:rsidRPr="0060508F">
        <w:rPr>
          <w:spacing w:val="-1"/>
          <w:lang w:val="it-IT"/>
        </w:rPr>
        <w:t>p</w:t>
      </w:r>
      <w:r w:rsidR="000215AC" w:rsidRPr="0060508F">
        <w:rPr>
          <w:lang w:val="it-IT"/>
        </w:rPr>
        <w:t>rogra</w:t>
      </w:r>
      <w:r w:rsidR="000215AC" w:rsidRPr="0060508F">
        <w:rPr>
          <w:spacing w:val="-2"/>
          <w:lang w:val="it-IT"/>
        </w:rPr>
        <w:t>m</w:t>
      </w:r>
      <w:r w:rsidR="000215AC" w:rsidRPr="0060508F">
        <w:rPr>
          <w:lang w:val="it-IT"/>
        </w:rPr>
        <w:t>e/activităţi de prevenire şi co</w:t>
      </w:r>
      <w:r w:rsidR="000215AC" w:rsidRPr="0060508F">
        <w:rPr>
          <w:spacing w:val="-2"/>
          <w:lang w:val="it-IT"/>
        </w:rPr>
        <w:t>m</w:t>
      </w:r>
      <w:r w:rsidR="000215AC" w:rsidRPr="0060508F">
        <w:rPr>
          <w:lang w:val="it-IT"/>
        </w:rPr>
        <w:t>batere a viole</w:t>
      </w:r>
      <w:r w:rsidR="000215AC" w:rsidRPr="0060508F">
        <w:rPr>
          <w:spacing w:val="-3"/>
          <w:lang w:val="it-IT"/>
        </w:rPr>
        <w:t>nţei</w:t>
      </w:r>
      <w:r w:rsidR="000215AC" w:rsidRPr="0060508F">
        <w:rPr>
          <w:lang w:val="it-IT"/>
        </w:rPr>
        <w:t xml:space="preserve"> şi a co</w:t>
      </w:r>
      <w:r w:rsidR="000215AC" w:rsidRPr="0060508F">
        <w:rPr>
          <w:spacing w:val="-2"/>
          <w:lang w:val="it-IT"/>
        </w:rPr>
        <w:t>m</w:t>
      </w:r>
      <w:r w:rsidR="000215AC" w:rsidRPr="0060508F">
        <w:rPr>
          <w:lang w:val="it-IT"/>
        </w:rPr>
        <w:t>porta</w:t>
      </w:r>
      <w:r w:rsidR="000215AC" w:rsidRPr="0060508F">
        <w:rPr>
          <w:spacing w:val="-2"/>
          <w:lang w:val="it-IT"/>
        </w:rPr>
        <w:t>m</w:t>
      </w:r>
      <w:r w:rsidR="000215AC" w:rsidRPr="0060508F">
        <w:rPr>
          <w:lang w:val="it-IT"/>
        </w:rPr>
        <w:t>entelor ne</w:t>
      </w:r>
      <w:r w:rsidR="000215AC" w:rsidRPr="0060508F">
        <w:rPr>
          <w:spacing w:val="-1"/>
          <w:lang w:val="it-IT"/>
        </w:rPr>
        <w:t>s</w:t>
      </w:r>
      <w:r w:rsidR="000215AC" w:rsidRPr="0060508F">
        <w:rPr>
          <w:lang w:val="it-IT"/>
        </w:rPr>
        <w:t>ăn</w:t>
      </w:r>
      <w:r w:rsidR="000215AC" w:rsidRPr="0060508F">
        <w:rPr>
          <w:spacing w:val="-1"/>
          <w:lang w:val="it-IT"/>
        </w:rPr>
        <w:t>ă</w:t>
      </w:r>
      <w:r w:rsidR="000215AC" w:rsidRPr="0060508F">
        <w:rPr>
          <w:lang w:val="it-IT"/>
        </w:rPr>
        <w:t>toase.</w:t>
      </w:r>
    </w:p>
    <w:p w:rsidR="000215AC" w:rsidRPr="0060508F" w:rsidRDefault="000215AC" w:rsidP="000215AC">
      <w:pPr>
        <w:widowControl w:val="0"/>
        <w:autoSpaceDE w:val="0"/>
        <w:autoSpaceDN w:val="0"/>
        <w:adjustRightInd w:val="0"/>
        <w:spacing w:before="29"/>
        <w:jc w:val="both"/>
        <w:rPr>
          <w:lang w:val="it-IT"/>
        </w:rPr>
      </w:pPr>
    </w:p>
    <w:p w:rsidR="000215AC" w:rsidRPr="0060508F" w:rsidRDefault="000215AC" w:rsidP="000215AC">
      <w:pPr>
        <w:widowControl w:val="0"/>
        <w:autoSpaceDE w:val="0"/>
        <w:autoSpaceDN w:val="0"/>
        <w:adjustRightInd w:val="0"/>
        <w:spacing w:line="200" w:lineRule="exact"/>
        <w:jc w:val="both"/>
        <w:rPr>
          <w:lang w:val="it-IT"/>
        </w:rPr>
      </w:pPr>
      <w:r w:rsidRPr="0060508F">
        <w:rPr>
          <w:lang w:val="it-IT"/>
        </w:rPr>
        <w:tab/>
      </w:r>
    </w:p>
    <w:p w:rsidR="000215AC" w:rsidRPr="0060508F" w:rsidRDefault="000215AC" w:rsidP="000215AC">
      <w:pPr>
        <w:widowControl w:val="0"/>
        <w:autoSpaceDE w:val="0"/>
        <w:autoSpaceDN w:val="0"/>
        <w:adjustRightInd w:val="0"/>
        <w:jc w:val="both"/>
        <w:rPr>
          <w:lang w:val="it-IT"/>
        </w:rPr>
      </w:pPr>
      <w:r w:rsidRPr="0060508F">
        <w:rPr>
          <w:b/>
          <w:bCs/>
          <w:lang w:val="it-IT"/>
        </w:rPr>
        <w:t>II.</w:t>
      </w:r>
      <w:r w:rsidRPr="0060508F">
        <w:rPr>
          <w:b/>
          <w:bCs/>
          <w:spacing w:val="-10"/>
          <w:lang w:val="it-IT"/>
        </w:rPr>
        <w:t xml:space="preserve"> </w:t>
      </w:r>
      <w:r w:rsidRPr="0060508F">
        <w:rPr>
          <w:b/>
          <w:bCs/>
          <w:lang w:val="it-IT"/>
        </w:rPr>
        <w:t>ALTE ATRIB</w:t>
      </w:r>
      <w:r w:rsidRPr="0060508F">
        <w:rPr>
          <w:b/>
          <w:bCs/>
          <w:spacing w:val="-1"/>
          <w:lang w:val="it-IT"/>
        </w:rPr>
        <w:t>U</w:t>
      </w:r>
      <w:r w:rsidRPr="0060508F">
        <w:rPr>
          <w:b/>
          <w:bCs/>
          <w:w w:val="133"/>
          <w:lang w:val="it-IT"/>
        </w:rPr>
        <w:t>Ţ</w:t>
      </w:r>
      <w:r w:rsidRPr="0060508F">
        <w:rPr>
          <w:b/>
          <w:bCs/>
          <w:spacing w:val="1"/>
          <w:lang w:val="it-IT"/>
        </w:rPr>
        <w:t>II</w:t>
      </w:r>
    </w:p>
    <w:p w:rsidR="000215AC" w:rsidRPr="0060508F" w:rsidRDefault="00943DEF" w:rsidP="000215AC">
      <w:pPr>
        <w:widowControl w:val="0"/>
        <w:autoSpaceDE w:val="0"/>
        <w:autoSpaceDN w:val="0"/>
        <w:adjustRightInd w:val="0"/>
        <w:spacing w:before="1" w:line="276" w:lineRule="exact"/>
        <w:jc w:val="both"/>
        <w:rPr>
          <w:lang w:val="it-IT"/>
        </w:rPr>
      </w:pPr>
      <w:r w:rsidRPr="0060508F">
        <w:rPr>
          <w:noProof/>
        </w:rPr>
        <w:pict>
          <v:polyline id="_x0000_s1029" style="position:absolute;left:0;text-align:left;z-index:-251655168;mso-position-horizontal-relative:page;mso-position-vertical-relative:text" points="70.9pt,54.8pt,532.9pt,54.8pt" coordsize="9240,0" o:allowincell="f" filled="f" strokecolor="#363434" strokeweight=".17356mm">
            <v:path arrowok="t"/>
            <w10:wrap anchorx="page"/>
          </v:polyline>
        </w:pict>
      </w:r>
      <w:r w:rsidRPr="0060508F">
        <w:rPr>
          <w:noProof/>
        </w:rPr>
        <w:pict>
          <v:polyline id="_x0000_s1030" style="position:absolute;left:0;text-align:left;z-index:-251654144;mso-position-horizontal-relative:page;mso-position-vertical-relative:text" points="70.9pt,68.6pt,532.9pt,68.6pt" coordsize="9240,0" o:allowincell="f" filled="f" strokecolor="#363434" strokeweight=".17356mm">
            <v:path arrowok="t"/>
            <w10:wrap anchorx="page"/>
          </v:polyline>
        </w:pict>
      </w:r>
      <w:r w:rsidR="000215AC" w:rsidRPr="0060508F">
        <w:rPr>
          <w:lang w:val="it-IT"/>
        </w:rPr>
        <w:tab/>
        <w:t>În</w:t>
      </w:r>
      <w:r w:rsidR="000215AC" w:rsidRPr="0060508F">
        <w:rPr>
          <w:spacing w:val="50"/>
          <w:lang w:val="it-IT"/>
        </w:rPr>
        <w:t xml:space="preserve"> </w:t>
      </w:r>
      <w:r w:rsidR="000215AC" w:rsidRPr="0060508F">
        <w:rPr>
          <w:lang w:val="it-IT"/>
        </w:rPr>
        <w:t xml:space="preserve">funcţie </w:t>
      </w:r>
      <w:r w:rsidR="000215AC" w:rsidRPr="0060508F">
        <w:rPr>
          <w:spacing w:val="10"/>
          <w:lang w:val="it-IT"/>
        </w:rPr>
        <w:t xml:space="preserve"> </w:t>
      </w:r>
      <w:r w:rsidR="000215AC" w:rsidRPr="0060508F">
        <w:rPr>
          <w:lang w:val="it-IT"/>
        </w:rPr>
        <w:t xml:space="preserve">de </w:t>
      </w:r>
      <w:r w:rsidR="000215AC" w:rsidRPr="0060508F">
        <w:rPr>
          <w:spacing w:val="10"/>
          <w:lang w:val="it-IT"/>
        </w:rPr>
        <w:t xml:space="preserve"> </w:t>
      </w:r>
      <w:r w:rsidR="000215AC" w:rsidRPr="0060508F">
        <w:rPr>
          <w:lang w:val="it-IT"/>
        </w:rPr>
        <w:t xml:space="preserve">nevoile </w:t>
      </w:r>
      <w:r w:rsidR="000215AC" w:rsidRPr="0060508F">
        <w:rPr>
          <w:spacing w:val="10"/>
          <w:lang w:val="it-IT"/>
        </w:rPr>
        <w:t xml:space="preserve"> </w:t>
      </w:r>
      <w:r w:rsidR="000215AC" w:rsidRPr="0060508F">
        <w:rPr>
          <w:lang w:val="it-IT"/>
        </w:rPr>
        <w:t xml:space="preserve">specifice </w:t>
      </w:r>
      <w:r w:rsidR="000215AC" w:rsidRPr="0060508F">
        <w:rPr>
          <w:spacing w:val="10"/>
          <w:lang w:val="it-IT"/>
        </w:rPr>
        <w:t xml:space="preserve"> </w:t>
      </w:r>
      <w:r w:rsidR="000215AC" w:rsidRPr="0060508F">
        <w:rPr>
          <w:lang w:val="it-IT"/>
        </w:rPr>
        <w:t xml:space="preserve">ale </w:t>
      </w:r>
      <w:r w:rsidR="000215AC" w:rsidRPr="0060508F">
        <w:rPr>
          <w:spacing w:val="10"/>
          <w:lang w:val="it-IT"/>
        </w:rPr>
        <w:t xml:space="preserve"> </w:t>
      </w:r>
      <w:r w:rsidR="000215AC" w:rsidRPr="0060508F">
        <w:rPr>
          <w:lang w:val="it-IT"/>
        </w:rPr>
        <w:t>uni</w:t>
      </w:r>
      <w:r w:rsidR="000215AC" w:rsidRPr="0060508F">
        <w:rPr>
          <w:spacing w:val="-1"/>
          <w:lang w:val="it-IT"/>
        </w:rPr>
        <w:t>tăţii</w:t>
      </w:r>
      <w:r w:rsidR="000215AC" w:rsidRPr="0060508F">
        <w:rPr>
          <w:lang w:val="it-IT"/>
        </w:rPr>
        <w:t xml:space="preserve"> </w:t>
      </w:r>
      <w:r w:rsidR="000215AC" w:rsidRPr="0060508F">
        <w:rPr>
          <w:spacing w:val="10"/>
          <w:lang w:val="it-IT"/>
        </w:rPr>
        <w:t xml:space="preserve"> </w:t>
      </w:r>
      <w:r w:rsidR="000215AC" w:rsidRPr="0060508F">
        <w:rPr>
          <w:spacing w:val="-1"/>
          <w:lang w:val="it-IT"/>
        </w:rPr>
        <w:t>d</w:t>
      </w:r>
      <w:r w:rsidR="000215AC" w:rsidRPr="0060508F">
        <w:rPr>
          <w:lang w:val="it-IT"/>
        </w:rPr>
        <w:t xml:space="preserve">e </w:t>
      </w:r>
      <w:r w:rsidR="000215AC" w:rsidRPr="0060508F">
        <w:rPr>
          <w:spacing w:val="10"/>
          <w:lang w:val="it-IT"/>
        </w:rPr>
        <w:t xml:space="preserve"> </w:t>
      </w:r>
      <w:r w:rsidR="000215AC" w:rsidRPr="0060508F">
        <w:rPr>
          <w:lang w:val="it-IT"/>
        </w:rPr>
        <w:t>în</w:t>
      </w:r>
      <w:r w:rsidR="000215AC" w:rsidRPr="0060508F">
        <w:rPr>
          <w:spacing w:val="-1"/>
          <w:lang w:val="it-IT"/>
        </w:rPr>
        <w:t>văţăm</w:t>
      </w:r>
      <w:r w:rsidR="000215AC" w:rsidRPr="0060508F">
        <w:rPr>
          <w:lang w:val="it-IT"/>
        </w:rPr>
        <w:t>ânt,</w:t>
      </w:r>
      <w:r w:rsidR="000215AC" w:rsidRPr="0060508F">
        <w:rPr>
          <w:spacing w:val="10"/>
          <w:lang w:val="it-IT"/>
        </w:rPr>
        <w:t xml:space="preserve"> </w:t>
      </w:r>
      <w:r w:rsidR="000215AC" w:rsidRPr="0060508F">
        <w:rPr>
          <w:lang w:val="it-IT"/>
        </w:rPr>
        <w:t>salariat</w:t>
      </w:r>
      <w:r w:rsidR="000215AC" w:rsidRPr="0060508F">
        <w:rPr>
          <w:spacing w:val="-1"/>
          <w:lang w:val="it-IT"/>
        </w:rPr>
        <w:t>u</w:t>
      </w:r>
      <w:r w:rsidR="000215AC" w:rsidRPr="0060508F">
        <w:rPr>
          <w:lang w:val="it-IT"/>
        </w:rPr>
        <w:t xml:space="preserve">l </w:t>
      </w:r>
      <w:r w:rsidR="000215AC" w:rsidRPr="0060508F">
        <w:rPr>
          <w:spacing w:val="10"/>
          <w:lang w:val="it-IT"/>
        </w:rPr>
        <w:t xml:space="preserve"> </w:t>
      </w:r>
      <w:r w:rsidR="000215AC" w:rsidRPr="0060508F">
        <w:rPr>
          <w:lang w:val="it-IT"/>
        </w:rPr>
        <w:t xml:space="preserve">este </w:t>
      </w:r>
      <w:r w:rsidR="000215AC" w:rsidRPr="0060508F">
        <w:rPr>
          <w:spacing w:val="10"/>
          <w:lang w:val="it-IT"/>
        </w:rPr>
        <w:t xml:space="preserve"> </w:t>
      </w:r>
      <w:r w:rsidR="000215AC" w:rsidRPr="0060508F">
        <w:rPr>
          <w:lang w:val="it-IT"/>
        </w:rPr>
        <w:t>obli</w:t>
      </w:r>
      <w:r w:rsidR="000215AC" w:rsidRPr="0060508F">
        <w:rPr>
          <w:spacing w:val="-1"/>
          <w:lang w:val="it-IT"/>
        </w:rPr>
        <w:t>g</w:t>
      </w:r>
      <w:r w:rsidR="000215AC" w:rsidRPr="0060508F">
        <w:rPr>
          <w:lang w:val="it-IT"/>
        </w:rPr>
        <w:t xml:space="preserve">at </w:t>
      </w:r>
      <w:r w:rsidR="000215AC" w:rsidRPr="0060508F">
        <w:rPr>
          <w:spacing w:val="10"/>
          <w:lang w:val="it-IT"/>
        </w:rPr>
        <w:t xml:space="preserve"> </w:t>
      </w:r>
      <w:r w:rsidR="000215AC" w:rsidRPr="0060508F">
        <w:rPr>
          <w:spacing w:val="-2"/>
          <w:lang w:val="it-IT"/>
        </w:rPr>
        <w:t>s</w:t>
      </w:r>
      <w:r w:rsidR="000215AC" w:rsidRPr="0060508F">
        <w:rPr>
          <w:lang w:val="it-IT"/>
        </w:rPr>
        <w:t>ă îndeplineas</w:t>
      </w:r>
      <w:r w:rsidR="000215AC" w:rsidRPr="0060508F">
        <w:rPr>
          <w:spacing w:val="-1"/>
          <w:lang w:val="it-IT"/>
        </w:rPr>
        <w:t>că şi</w:t>
      </w:r>
      <w:r w:rsidR="000215AC" w:rsidRPr="0060508F">
        <w:rPr>
          <w:spacing w:val="16"/>
          <w:lang w:val="it-IT"/>
        </w:rPr>
        <w:t xml:space="preserve"> </w:t>
      </w:r>
      <w:r w:rsidR="000215AC" w:rsidRPr="0060508F">
        <w:rPr>
          <w:lang w:val="it-IT"/>
        </w:rPr>
        <w:t>alte</w:t>
      </w:r>
      <w:r w:rsidR="000215AC" w:rsidRPr="0060508F">
        <w:rPr>
          <w:spacing w:val="16"/>
          <w:lang w:val="it-IT"/>
        </w:rPr>
        <w:t xml:space="preserve"> </w:t>
      </w:r>
      <w:r w:rsidR="000215AC" w:rsidRPr="0060508F">
        <w:rPr>
          <w:lang w:val="it-IT"/>
        </w:rPr>
        <w:t>sarcini</w:t>
      </w:r>
      <w:r w:rsidR="000215AC" w:rsidRPr="0060508F">
        <w:rPr>
          <w:spacing w:val="16"/>
          <w:lang w:val="it-IT"/>
        </w:rPr>
        <w:t xml:space="preserve"> </w:t>
      </w:r>
      <w:r w:rsidR="000215AC" w:rsidRPr="0060508F">
        <w:rPr>
          <w:lang w:val="it-IT"/>
        </w:rPr>
        <w:t>repart</w:t>
      </w:r>
      <w:r w:rsidR="000215AC" w:rsidRPr="0060508F">
        <w:rPr>
          <w:spacing w:val="-1"/>
          <w:lang w:val="it-IT"/>
        </w:rPr>
        <w:t>i</w:t>
      </w:r>
      <w:r w:rsidR="000215AC" w:rsidRPr="0060508F">
        <w:rPr>
          <w:lang w:val="it-IT"/>
        </w:rPr>
        <w:t>zate</w:t>
      </w:r>
      <w:r w:rsidR="000215AC" w:rsidRPr="0060508F">
        <w:rPr>
          <w:spacing w:val="16"/>
          <w:lang w:val="it-IT"/>
        </w:rPr>
        <w:t xml:space="preserve"> </w:t>
      </w:r>
      <w:r w:rsidR="000215AC" w:rsidRPr="0060508F">
        <w:rPr>
          <w:lang w:val="it-IT"/>
        </w:rPr>
        <w:t>de</w:t>
      </w:r>
      <w:r w:rsidR="000215AC" w:rsidRPr="0060508F">
        <w:rPr>
          <w:spacing w:val="16"/>
          <w:lang w:val="it-IT"/>
        </w:rPr>
        <w:t xml:space="preserve"> </w:t>
      </w:r>
      <w:r w:rsidR="000215AC" w:rsidRPr="0060508F">
        <w:rPr>
          <w:lang w:val="it-IT"/>
        </w:rPr>
        <w:t>an</w:t>
      </w:r>
      <w:r w:rsidR="000215AC" w:rsidRPr="0060508F">
        <w:rPr>
          <w:spacing w:val="-1"/>
          <w:lang w:val="it-IT"/>
        </w:rPr>
        <w:t>g</w:t>
      </w:r>
      <w:r w:rsidR="000215AC" w:rsidRPr="0060508F">
        <w:rPr>
          <w:lang w:val="it-IT"/>
        </w:rPr>
        <w:t>ajator,</w:t>
      </w:r>
      <w:r w:rsidR="000215AC" w:rsidRPr="0060508F">
        <w:rPr>
          <w:spacing w:val="16"/>
          <w:lang w:val="it-IT"/>
        </w:rPr>
        <w:t xml:space="preserve"> </w:t>
      </w:r>
      <w:r w:rsidR="000215AC" w:rsidRPr="0060508F">
        <w:rPr>
          <w:lang w:val="it-IT"/>
        </w:rPr>
        <w:t>precum</w:t>
      </w:r>
      <w:r w:rsidR="000215AC" w:rsidRPr="0060508F">
        <w:rPr>
          <w:spacing w:val="11"/>
          <w:lang w:val="it-IT"/>
        </w:rPr>
        <w:t xml:space="preserve"> </w:t>
      </w:r>
      <w:r w:rsidR="000215AC" w:rsidRPr="0060508F">
        <w:rPr>
          <w:w w:val="85"/>
          <w:lang w:val="it-IT"/>
        </w:rPr>
        <w:t>şi</w:t>
      </w:r>
      <w:r w:rsidR="000215AC" w:rsidRPr="0060508F">
        <w:rPr>
          <w:spacing w:val="24"/>
          <w:w w:val="85"/>
          <w:lang w:val="it-IT"/>
        </w:rPr>
        <w:t xml:space="preserve"> </w:t>
      </w:r>
      <w:r w:rsidR="000215AC" w:rsidRPr="0060508F">
        <w:rPr>
          <w:lang w:val="it-IT"/>
        </w:rPr>
        <w:t>să</w:t>
      </w:r>
      <w:r w:rsidR="000215AC" w:rsidRPr="0060508F">
        <w:rPr>
          <w:spacing w:val="15"/>
          <w:lang w:val="it-IT"/>
        </w:rPr>
        <w:t xml:space="preserve"> </w:t>
      </w:r>
      <w:r w:rsidR="000215AC" w:rsidRPr="0060508F">
        <w:rPr>
          <w:lang w:val="it-IT"/>
        </w:rPr>
        <w:t>respecte</w:t>
      </w:r>
      <w:r w:rsidR="000215AC" w:rsidRPr="0060508F">
        <w:rPr>
          <w:spacing w:val="15"/>
          <w:lang w:val="it-IT"/>
        </w:rPr>
        <w:t xml:space="preserve"> </w:t>
      </w:r>
      <w:r w:rsidR="000215AC" w:rsidRPr="0060508F">
        <w:rPr>
          <w:lang w:val="it-IT"/>
        </w:rPr>
        <w:t>nor</w:t>
      </w:r>
      <w:r w:rsidR="000215AC" w:rsidRPr="0060508F">
        <w:rPr>
          <w:spacing w:val="-2"/>
          <w:lang w:val="it-IT"/>
        </w:rPr>
        <w:t>m</w:t>
      </w:r>
      <w:r w:rsidR="000215AC" w:rsidRPr="0060508F">
        <w:rPr>
          <w:lang w:val="it-IT"/>
        </w:rPr>
        <w:t>ele,</w:t>
      </w:r>
      <w:r w:rsidR="000215AC" w:rsidRPr="0060508F">
        <w:rPr>
          <w:spacing w:val="15"/>
          <w:lang w:val="it-IT"/>
        </w:rPr>
        <w:t xml:space="preserve"> </w:t>
      </w:r>
      <w:r w:rsidR="000215AC" w:rsidRPr="0060508F">
        <w:rPr>
          <w:lang w:val="it-IT"/>
        </w:rPr>
        <w:t xml:space="preserve">procedurile de sănătate </w:t>
      </w:r>
      <w:r w:rsidR="000215AC" w:rsidRPr="0060508F">
        <w:rPr>
          <w:spacing w:val="-1"/>
          <w:w w:val="85"/>
          <w:lang w:val="it-IT"/>
        </w:rPr>
        <w:t>ş</w:t>
      </w:r>
      <w:r w:rsidR="000215AC" w:rsidRPr="0060508F">
        <w:rPr>
          <w:w w:val="85"/>
          <w:lang w:val="it-IT"/>
        </w:rPr>
        <w:t>i</w:t>
      </w:r>
      <w:r w:rsidR="000215AC" w:rsidRPr="0060508F">
        <w:rPr>
          <w:spacing w:val="8"/>
          <w:w w:val="85"/>
          <w:lang w:val="it-IT"/>
        </w:rPr>
        <w:t xml:space="preserve"> </w:t>
      </w:r>
      <w:r w:rsidR="000215AC" w:rsidRPr="0060508F">
        <w:rPr>
          <w:lang w:val="it-IT"/>
        </w:rPr>
        <w:t xml:space="preserve">securitate a </w:t>
      </w:r>
      <w:r w:rsidR="000215AC" w:rsidRPr="0060508F">
        <w:rPr>
          <w:spacing w:val="-2"/>
          <w:lang w:val="it-IT"/>
        </w:rPr>
        <w:t>m</w:t>
      </w:r>
      <w:r w:rsidR="000215AC" w:rsidRPr="0060508F">
        <w:rPr>
          <w:lang w:val="it-IT"/>
        </w:rPr>
        <w:t xml:space="preserve">uncii, de PSI </w:t>
      </w:r>
      <w:r w:rsidR="000215AC" w:rsidRPr="0060508F">
        <w:rPr>
          <w:rFonts w:ascii="Tahoma" w:hAnsi="Tahoma" w:cs="Tahoma"/>
          <w:w w:val="85"/>
          <w:lang w:val="it-IT"/>
        </w:rPr>
        <w:t>ș</w:t>
      </w:r>
      <w:r w:rsidR="000215AC" w:rsidRPr="0060508F">
        <w:rPr>
          <w:w w:val="85"/>
          <w:lang w:val="it-IT"/>
        </w:rPr>
        <w:t>i</w:t>
      </w:r>
      <w:r w:rsidR="000215AC" w:rsidRPr="0060508F">
        <w:rPr>
          <w:spacing w:val="8"/>
          <w:w w:val="85"/>
          <w:lang w:val="it-IT"/>
        </w:rPr>
        <w:t xml:space="preserve"> </w:t>
      </w:r>
      <w:r w:rsidR="000215AC" w:rsidRPr="0060508F">
        <w:rPr>
          <w:lang w:val="it-IT"/>
        </w:rPr>
        <w:t>ISU,  în condiţiile</w:t>
      </w:r>
      <w:r w:rsidR="000215AC" w:rsidRPr="0060508F">
        <w:rPr>
          <w:spacing w:val="-1"/>
          <w:lang w:val="it-IT"/>
        </w:rPr>
        <w:t xml:space="preserve"> </w:t>
      </w:r>
      <w:r w:rsidR="000215AC" w:rsidRPr="0060508F">
        <w:rPr>
          <w:lang w:val="it-IT"/>
        </w:rPr>
        <w:t>legii:</w:t>
      </w:r>
    </w:p>
    <w:p w:rsidR="000215AC" w:rsidRPr="0060508F" w:rsidRDefault="00964368" w:rsidP="00964368">
      <w:pPr>
        <w:widowControl w:val="0"/>
        <w:tabs>
          <w:tab w:val="left" w:pos="4500"/>
        </w:tabs>
        <w:autoSpaceDE w:val="0"/>
        <w:autoSpaceDN w:val="0"/>
        <w:adjustRightInd w:val="0"/>
        <w:jc w:val="both"/>
        <w:rPr>
          <w:lang w:val="it-IT"/>
        </w:rPr>
      </w:pPr>
      <w:r w:rsidRPr="0060508F">
        <w:rPr>
          <w:lang w:val="it-IT"/>
        </w:rPr>
        <w:tab/>
      </w:r>
    </w:p>
    <w:p w:rsidR="000215AC" w:rsidRPr="0060508F" w:rsidRDefault="000215AC" w:rsidP="000215AC">
      <w:pPr>
        <w:widowControl w:val="0"/>
        <w:autoSpaceDE w:val="0"/>
        <w:autoSpaceDN w:val="0"/>
        <w:adjustRightInd w:val="0"/>
        <w:jc w:val="both"/>
        <w:rPr>
          <w:lang w:val="it-IT"/>
        </w:rPr>
      </w:pPr>
    </w:p>
    <w:p w:rsidR="000215AC" w:rsidRPr="0060508F" w:rsidRDefault="000215AC" w:rsidP="000215AC">
      <w:pPr>
        <w:widowControl w:val="0"/>
        <w:autoSpaceDE w:val="0"/>
        <w:autoSpaceDN w:val="0"/>
        <w:adjustRightInd w:val="0"/>
        <w:jc w:val="both"/>
        <w:rPr>
          <w:lang w:val="it-IT"/>
        </w:rPr>
      </w:pPr>
    </w:p>
    <w:p w:rsidR="000215AC" w:rsidRPr="0060508F" w:rsidRDefault="000215AC" w:rsidP="000215AC">
      <w:pPr>
        <w:widowControl w:val="0"/>
        <w:autoSpaceDE w:val="0"/>
        <w:autoSpaceDN w:val="0"/>
        <w:adjustRightInd w:val="0"/>
        <w:spacing w:before="12"/>
        <w:jc w:val="both"/>
        <w:rPr>
          <w:lang w:val="it-IT"/>
        </w:rPr>
      </w:pPr>
      <w:r w:rsidRPr="0060508F">
        <w:rPr>
          <w:lang w:val="it-IT"/>
        </w:rPr>
        <w:tab/>
        <w:t>Respectă şi îndeplineşte obligaţiile care îi revin conform decizi</w:t>
      </w:r>
      <w:r w:rsidR="00185AFE" w:rsidRPr="0060508F">
        <w:rPr>
          <w:lang w:val="it-IT"/>
        </w:rPr>
        <w:t>ilor/hotărârilor eliberate de Consiliul de Administrație</w:t>
      </w:r>
      <w:r w:rsidRPr="0060508F">
        <w:rPr>
          <w:lang w:val="it-IT"/>
        </w:rPr>
        <w:t xml:space="preserve"> al CJRAE Sălaj.</w:t>
      </w:r>
    </w:p>
    <w:p w:rsidR="000215AC" w:rsidRPr="0060508F" w:rsidRDefault="000215AC" w:rsidP="000215AC">
      <w:pPr>
        <w:widowControl w:val="0"/>
        <w:autoSpaceDE w:val="0"/>
        <w:autoSpaceDN w:val="0"/>
        <w:adjustRightInd w:val="0"/>
        <w:spacing w:before="12"/>
        <w:jc w:val="both"/>
        <w:rPr>
          <w:lang w:val="it-IT"/>
        </w:rPr>
      </w:pPr>
    </w:p>
    <w:p w:rsidR="000215AC" w:rsidRPr="0060508F" w:rsidRDefault="000215AC" w:rsidP="000215AC">
      <w:pPr>
        <w:widowControl w:val="0"/>
        <w:autoSpaceDE w:val="0"/>
        <w:autoSpaceDN w:val="0"/>
        <w:adjustRightInd w:val="0"/>
        <w:spacing w:before="29"/>
        <w:jc w:val="both"/>
        <w:rPr>
          <w:lang w:val="it-IT"/>
        </w:rPr>
      </w:pPr>
      <w:r w:rsidRPr="0060508F">
        <w:rPr>
          <w:b/>
          <w:bCs/>
          <w:spacing w:val="-1"/>
          <w:lang w:val="it-IT"/>
        </w:rPr>
        <w:t>R</w:t>
      </w:r>
      <w:r w:rsidRPr="0060508F">
        <w:rPr>
          <w:b/>
          <w:bCs/>
          <w:lang w:val="it-IT"/>
        </w:rPr>
        <w:t>ăspunde</w:t>
      </w:r>
      <w:r w:rsidRPr="0060508F">
        <w:rPr>
          <w:b/>
          <w:bCs/>
          <w:spacing w:val="1"/>
          <w:lang w:val="it-IT"/>
        </w:rPr>
        <w:t>r</w:t>
      </w:r>
      <w:r w:rsidRPr="0060508F">
        <w:rPr>
          <w:b/>
          <w:bCs/>
          <w:lang w:val="it-IT"/>
        </w:rPr>
        <w:t>ea disciplinară</w:t>
      </w:r>
      <w:r w:rsidRPr="0060508F">
        <w:rPr>
          <w:lang w:val="it-IT"/>
        </w:rPr>
        <w:t>:</w:t>
      </w:r>
    </w:p>
    <w:p w:rsidR="000215AC" w:rsidRPr="0060508F" w:rsidRDefault="000215AC" w:rsidP="000215AC">
      <w:pPr>
        <w:widowControl w:val="0"/>
        <w:autoSpaceDE w:val="0"/>
        <w:autoSpaceDN w:val="0"/>
        <w:adjustRightInd w:val="0"/>
        <w:jc w:val="both"/>
        <w:rPr>
          <w:lang w:val="it-IT"/>
        </w:rPr>
      </w:pPr>
      <w:r w:rsidRPr="0060508F">
        <w:rPr>
          <w:lang w:val="it-IT"/>
        </w:rPr>
        <w:tab/>
        <w:t>Neîndepli</w:t>
      </w:r>
      <w:r w:rsidRPr="0060508F">
        <w:rPr>
          <w:spacing w:val="-1"/>
          <w:lang w:val="it-IT"/>
        </w:rPr>
        <w:t>n</w:t>
      </w:r>
      <w:r w:rsidRPr="0060508F">
        <w:rPr>
          <w:lang w:val="it-IT"/>
        </w:rPr>
        <w:t>irea</w:t>
      </w:r>
      <w:r w:rsidRPr="0060508F">
        <w:rPr>
          <w:spacing w:val="22"/>
          <w:lang w:val="it-IT"/>
        </w:rPr>
        <w:t xml:space="preserve"> </w:t>
      </w:r>
      <w:r w:rsidRPr="0060508F">
        <w:rPr>
          <w:lang w:val="it-IT"/>
        </w:rPr>
        <w:t>sarci</w:t>
      </w:r>
      <w:r w:rsidRPr="0060508F">
        <w:rPr>
          <w:spacing w:val="-1"/>
          <w:lang w:val="it-IT"/>
        </w:rPr>
        <w:t>n</w:t>
      </w:r>
      <w:r w:rsidRPr="0060508F">
        <w:rPr>
          <w:lang w:val="it-IT"/>
        </w:rPr>
        <w:t>il</w:t>
      </w:r>
      <w:r w:rsidRPr="0060508F">
        <w:rPr>
          <w:spacing w:val="-1"/>
          <w:lang w:val="it-IT"/>
        </w:rPr>
        <w:t>o</w:t>
      </w:r>
      <w:r w:rsidRPr="0060508F">
        <w:rPr>
          <w:lang w:val="it-IT"/>
        </w:rPr>
        <w:t>r</w:t>
      </w:r>
      <w:r w:rsidRPr="0060508F">
        <w:rPr>
          <w:spacing w:val="21"/>
          <w:lang w:val="it-IT"/>
        </w:rPr>
        <w:t xml:space="preserve"> </w:t>
      </w:r>
      <w:r w:rsidRPr="0060508F">
        <w:rPr>
          <w:lang w:val="it-IT"/>
        </w:rPr>
        <w:t>de</w:t>
      </w:r>
      <w:r w:rsidRPr="0060508F">
        <w:rPr>
          <w:spacing w:val="21"/>
          <w:lang w:val="it-IT"/>
        </w:rPr>
        <w:t xml:space="preserve"> </w:t>
      </w:r>
      <w:r w:rsidRPr="0060508F">
        <w:rPr>
          <w:lang w:val="it-IT"/>
        </w:rPr>
        <w:t>serviciu</w:t>
      </w:r>
      <w:r w:rsidRPr="0060508F">
        <w:rPr>
          <w:spacing w:val="20"/>
          <w:lang w:val="it-IT"/>
        </w:rPr>
        <w:t xml:space="preserve"> </w:t>
      </w:r>
      <w:r w:rsidRPr="0060508F">
        <w:rPr>
          <w:lang w:val="it-IT"/>
        </w:rPr>
        <w:t>sau</w:t>
      </w:r>
      <w:r w:rsidRPr="0060508F">
        <w:rPr>
          <w:spacing w:val="21"/>
          <w:lang w:val="it-IT"/>
        </w:rPr>
        <w:t xml:space="preserve"> </w:t>
      </w:r>
      <w:r w:rsidRPr="0060508F">
        <w:rPr>
          <w:lang w:val="it-IT"/>
        </w:rPr>
        <w:t>înd</w:t>
      </w:r>
      <w:r w:rsidRPr="0060508F">
        <w:rPr>
          <w:spacing w:val="-2"/>
          <w:lang w:val="it-IT"/>
        </w:rPr>
        <w:t>e</w:t>
      </w:r>
      <w:r w:rsidRPr="0060508F">
        <w:rPr>
          <w:lang w:val="it-IT"/>
        </w:rPr>
        <w:t>plinirea</w:t>
      </w:r>
      <w:r w:rsidRPr="0060508F">
        <w:rPr>
          <w:spacing w:val="22"/>
          <w:lang w:val="it-IT"/>
        </w:rPr>
        <w:t xml:space="preserve"> </w:t>
      </w:r>
      <w:r w:rsidRPr="0060508F">
        <w:rPr>
          <w:lang w:val="it-IT"/>
        </w:rPr>
        <w:t>lor</w:t>
      </w:r>
      <w:r w:rsidRPr="0060508F">
        <w:rPr>
          <w:spacing w:val="21"/>
          <w:lang w:val="it-IT"/>
        </w:rPr>
        <w:t xml:space="preserve"> </w:t>
      </w:r>
      <w:r w:rsidRPr="0060508F">
        <w:rPr>
          <w:lang w:val="it-IT"/>
        </w:rPr>
        <w:t>în</w:t>
      </w:r>
      <w:r w:rsidRPr="0060508F">
        <w:rPr>
          <w:spacing w:val="21"/>
          <w:lang w:val="it-IT"/>
        </w:rPr>
        <w:t xml:space="preserve"> </w:t>
      </w:r>
      <w:r w:rsidRPr="0060508F">
        <w:rPr>
          <w:lang w:val="it-IT"/>
        </w:rPr>
        <w:t>mod</w:t>
      </w:r>
      <w:r w:rsidRPr="0060508F">
        <w:rPr>
          <w:spacing w:val="21"/>
          <w:lang w:val="it-IT"/>
        </w:rPr>
        <w:t xml:space="preserve"> </w:t>
      </w:r>
      <w:r w:rsidRPr="0060508F">
        <w:rPr>
          <w:spacing w:val="-1"/>
          <w:lang w:val="it-IT"/>
        </w:rPr>
        <w:t>n</w:t>
      </w:r>
      <w:r w:rsidRPr="0060508F">
        <w:rPr>
          <w:lang w:val="it-IT"/>
        </w:rPr>
        <w:t>ecorespunzător</w:t>
      </w:r>
      <w:r w:rsidRPr="0060508F">
        <w:rPr>
          <w:spacing w:val="22"/>
          <w:lang w:val="it-IT"/>
        </w:rPr>
        <w:t xml:space="preserve"> </w:t>
      </w:r>
      <w:r w:rsidRPr="0060508F">
        <w:rPr>
          <w:lang w:val="it-IT"/>
        </w:rPr>
        <w:t>atrage după sine di</w:t>
      </w:r>
      <w:r w:rsidRPr="0060508F">
        <w:rPr>
          <w:spacing w:val="-2"/>
          <w:lang w:val="it-IT"/>
        </w:rPr>
        <w:t>m</w:t>
      </w:r>
      <w:r w:rsidRPr="0060508F">
        <w:rPr>
          <w:spacing w:val="1"/>
          <w:lang w:val="it-IT"/>
        </w:rPr>
        <w:t>i</w:t>
      </w:r>
      <w:r w:rsidRPr="0060508F">
        <w:rPr>
          <w:lang w:val="it-IT"/>
        </w:rPr>
        <w:t>nuarea calificativului şi/sau</w:t>
      </w:r>
      <w:r w:rsidRPr="0060508F">
        <w:rPr>
          <w:spacing w:val="-1"/>
          <w:lang w:val="it-IT"/>
        </w:rPr>
        <w:t xml:space="preserve"> </w:t>
      </w:r>
      <w:r w:rsidRPr="0060508F">
        <w:rPr>
          <w:lang w:val="it-IT"/>
        </w:rPr>
        <w:t>san</w:t>
      </w:r>
      <w:r w:rsidRPr="0060508F">
        <w:rPr>
          <w:spacing w:val="-1"/>
          <w:lang w:val="it-IT"/>
        </w:rPr>
        <w:t>c</w:t>
      </w:r>
      <w:r w:rsidRPr="0060508F">
        <w:rPr>
          <w:w w:val="38"/>
          <w:lang w:val="it-IT"/>
        </w:rPr>
        <w:t>ţ</w:t>
      </w:r>
      <w:r w:rsidRPr="0060508F">
        <w:rPr>
          <w:lang w:val="it-IT"/>
        </w:rPr>
        <w:t>ionarea disciplinară, conform</w:t>
      </w:r>
      <w:r w:rsidRPr="0060508F">
        <w:rPr>
          <w:spacing w:val="-2"/>
          <w:lang w:val="it-IT"/>
        </w:rPr>
        <w:t xml:space="preserve"> </w:t>
      </w:r>
      <w:r w:rsidRPr="0060508F">
        <w:rPr>
          <w:lang w:val="it-IT"/>
        </w:rPr>
        <w:t>preve-derilor legii.</w:t>
      </w:r>
    </w:p>
    <w:p w:rsidR="000215AC" w:rsidRPr="0060508F" w:rsidRDefault="000215AC" w:rsidP="000215AC">
      <w:pPr>
        <w:widowControl w:val="0"/>
        <w:autoSpaceDE w:val="0"/>
        <w:autoSpaceDN w:val="0"/>
        <w:adjustRightInd w:val="0"/>
        <w:spacing w:before="18" w:line="260" w:lineRule="exact"/>
        <w:jc w:val="both"/>
        <w:rPr>
          <w:lang w:val="it-IT"/>
        </w:rPr>
      </w:pPr>
    </w:p>
    <w:p w:rsidR="000215AC" w:rsidRPr="0060508F" w:rsidRDefault="000215AC" w:rsidP="000215AC">
      <w:pPr>
        <w:widowControl w:val="0"/>
        <w:autoSpaceDE w:val="0"/>
        <w:autoSpaceDN w:val="0"/>
        <w:adjustRightInd w:val="0"/>
        <w:spacing w:before="18" w:line="260" w:lineRule="exact"/>
        <w:jc w:val="both"/>
        <w:rPr>
          <w:lang w:val="it-IT"/>
        </w:rPr>
      </w:pPr>
      <w:r w:rsidRPr="0060508F">
        <w:rPr>
          <w:lang w:val="it-IT"/>
        </w:rPr>
        <w:t xml:space="preserve"> </w:t>
      </w:r>
    </w:p>
    <w:p w:rsidR="000215AC" w:rsidRPr="0060508F" w:rsidRDefault="000215AC" w:rsidP="000215AC">
      <w:pPr>
        <w:widowControl w:val="0"/>
        <w:autoSpaceDE w:val="0"/>
        <w:autoSpaceDN w:val="0"/>
        <w:adjustRightInd w:val="0"/>
        <w:jc w:val="both"/>
      </w:pPr>
      <w:r w:rsidRPr="0060508F">
        <w:rPr>
          <w:b/>
          <w:bCs/>
          <w:lang w:val="it-IT"/>
        </w:rPr>
        <w:t xml:space="preserve">  Director,                                                                                     </w:t>
      </w:r>
      <w:r w:rsidR="00185AFE" w:rsidRPr="0060508F">
        <w:rPr>
          <w:b/>
          <w:bCs/>
          <w:lang w:val="it-IT"/>
        </w:rPr>
        <w:t xml:space="preserve">        </w:t>
      </w:r>
      <w:r w:rsidRPr="0060508F">
        <w:rPr>
          <w:b/>
          <w:bCs/>
          <w:lang w:val="it-IT"/>
        </w:rPr>
        <w:t xml:space="preserve">   Am luat la cunoştinţă:</w:t>
      </w:r>
    </w:p>
    <w:p w:rsidR="000215AC" w:rsidRPr="0060508F" w:rsidRDefault="000215AC" w:rsidP="000215AC">
      <w:pPr>
        <w:widowControl w:val="0"/>
        <w:autoSpaceDE w:val="0"/>
        <w:autoSpaceDN w:val="0"/>
        <w:adjustRightInd w:val="0"/>
        <w:spacing w:line="228" w:lineRule="exact"/>
        <w:jc w:val="both"/>
        <w:rPr>
          <w:lang w:val="it-IT"/>
        </w:rPr>
      </w:pPr>
      <w:r w:rsidRPr="0060508F">
        <w:rPr>
          <w:lang w:val="it-IT"/>
        </w:rPr>
        <w:t>Prof</w:t>
      </w:r>
      <w:r w:rsidR="00185AFE" w:rsidRPr="0060508F">
        <w:rPr>
          <w:lang w:val="it-IT"/>
        </w:rPr>
        <w:t>.</w:t>
      </w:r>
      <w:r w:rsidRPr="0060508F">
        <w:rPr>
          <w:lang w:val="it-IT"/>
        </w:rPr>
        <w:t xml:space="preserve"> psiholog dr. Melania</w:t>
      </w:r>
      <w:r w:rsidR="00185AFE" w:rsidRPr="0060508F">
        <w:rPr>
          <w:lang w:val="it-IT"/>
        </w:rPr>
        <w:t>-Maria</w:t>
      </w:r>
      <w:r w:rsidRPr="0060508F">
        <w:rPr>
          <w:lang w:val="it-IT"/>
        </w:rPr>
        <w:t xml:space="preserve"> G</w:t>
      </w:r>
      <w:r w:rsidR="00185AFE" w:rsidRPr="0060508F">
        <w:rPr>
          <w:lang w:val="it-IT"/>
        </w:rPr>
        <w:t>â</w:t>
      </w:r>
      <w:r w:rsidRPr="0060508F">
        <w:rPr>
          <w:lang w:val="it-IT"/>
        </w:rPr>
        <w:t>rdan                                               ……………………………</w:t>
      </w:r>
    </w:p>
    <w:p w:rsidR="000215AC" w:rsidRPr="0060508F" w:rsidRDefault="000215AC" w:rsidP="000215AC">
      <w:pPr>
        <w:widowControl w:val="0"/>
        <w:autoSpaceDE w:val="0"/>
        <w:autoSpaceDN w:val="0"/>
        <w:adjustRightInd w:val="0"/>
        <w:jc w:val="both"/>
        <w:rPr>
          <w:b/>
          <w:bCs/>
          <w:lang w:val="it-IT"/>
        </w:rPr>
      </w:pPr>
      <w:r w:rsidRPr="0060508F">
        <w:rPr>
          <w:b/>
          <w:bCs/>
          <w:lang w:val="it-IT"/>
        </w:rPr>
        <w:t xml:space="preserve">                                                        </w:t>
      </w:r>
    </w:p>
    <w:p w:rsidR="000215AC" w:rsidRPr="0060508F" w:rsidRDefault="000215AC" w:rsidP="000215AC">
      <w:pPr>
        <w:widowControl w:val="0"/>
        <w:autoSpaceDE w:val="0"/>
        <w:autoSpaceDN w:val="0"/>
        <w:adjustRightInd w:val="0"/>
        <w:jc w:val="both"/>
        <w:rPr>
          <w:b/>
          <w:bCs/>
          <w:lang w:val="it-IT"/>
        </w:rPr>
      </w:pPr>
    </w:p>
    <w:p w:rsidR="00B3547F" w:rsidRPr="0060508F" w:rsidRDefault="000215AC" w:rsidP="000215AC">
      <w:pPr>
        <w:tabs>
          <w:tab w:val="left" w:pos="1560"/>
        </w:tabs>
        <w:ind w:right="-91"/>
        <w:jc w:val="center"/>
        <w:rPr>
          <w:b/>
          <w:lang w:val="es-ES"/>
        </w:rPr>
      </w:pPr>
      <w:r w:rsidRPr="0060508F">
        <w:rPr>
          <w:b/>
          <w:bCs/>
          <w:lang w:val="it-IT"/>
        </w:rPr>
        <w:t xml:space="preserve">   </w:t>
      </w:r>
      <w:r w:rsidRPr="0060508F">
        <w:rPr>
          <w:b/>
          <w:bCs/>
        </w:rPr>
        <w:t xml:space="preserve">Data:………..                                                 </w:t>
      </w:r>
    </w:p>
    <w:sectPr w:rsidR="00B3547F" w:rsidRPr="0060508F" w:rsidSect="00912D27">
      <w:headerReference w:type="even" r:id="rId8"/>
      <w:headerReference w:type="default" r:id="rId9"/>
      <w:footerReference w:type="default" r:id="rId10"/>
      <w:pgSz w:w="12240" w:h="15840"/>
      <w:pgMar w:top="993" w:right="758" w:bottom="1440" w:left="1134"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04" w:rsidRDefault="008F2704" w:rsidP="00B3547F">
      <w:r>
        <w:separator/>
      </w:r>
    </w:p>
  </w:endnote>
  <w:endnote w:type="continuationSeparator" w:id="0">
    <w:p w:rsidR="008F2704" w:rsidRDefault="008F2704" w:rsidP="00B35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48" w:rsidRDefault="00872F48" w:rsidP="002F7BE1">
    <w:pPr>
      <w:pBdr>
        <w:bottom w:val="single" w:sz="12" w:space="1" w:color="auto"/>
      </w:pBdr>
      <w:ind w:right="-91"/>
      <w:rPr>
        <w:bCs/>
        <w:color w:val="0D0D0D"/>
      </w:rPr>
    </w:pPr>
  </w:p>
  <w:p w:rsidR="002F7BE1" w:rsidRPr="00912D27" w:rsidRDefault="00D531BB" w:rsidP="002F7BE1">
    <w:pPr>
      <w:ind w:right="-91"/>
      <w:rPr>
        <w:bCs/>
        <w:color w:val="0D0D0D"/>
        <w:sz w:val="20"/>
        <w:szCs w:val="20"/>
      </w:rPr>
    </w:pPr>
    <w:r w:rsidRPr="00912D27">
      <w:rPr>
        <w:bCs/>
        <w:color w:val="0D0D0D"/>
        <w:sz w:val="20"/>
        <w:szCs w:val="20"/>
      </w:rPr>
      <w:t>Zalău, Str. Unirii, nr. 7, cod: 450059</w:t>
    </w:r>
    <w:r w:rsidR="002F7BE1" w:rsidRPr="00912D27">
      <w:rPr>
        <w:bCs/>
        <w:color w:val="0D0D0D"/>
        <w:sz w:val="20"/>
        <w:szCs w:val="20"/>
      </w:rPr>
      <w:tab/>
    </w:r>
    <w:r w:rsidR="002F7BE1" w:rsidRPr="00912D27">
      <w:rPr>
        <w:bCs/>
        <w:color w:val="0D0D0D"/>
        <w:sz w:val="20"/>
        <w:szCs w:val="20"/>
      </w:rPr>
      <w:tab/>
    </w:r>
    <w:r w:rsidR="002F7BE1" w:rsidRPr="00912D27">
      <w:rPr>
        <w:bCs/>
        <w:color w:val="0D0D0D"/>
        <w:sz w:val="20"/>
        <w:szCs w:val="20"/>
      </w:rPr>
      <w:tab/>
    </w:r>
    <w:r w:rsidR="00B952F5" w:rsidRPr="00912D27">
      <w:rPr>
        <w:bCs/>
        <w:color w:val="0D0D0D"/>
        <w:sz w:val="20"/>
        <w:szCs w:val="20"/>
      </w:rPr>
      <w:t xml:space="preserve">       </w:t>
    </w:r>
    <w:r w:rsidR="00912D27">
      <w:rPr>
        <w:bCs/>
        <w:color w:val="0D0D0D"/>
        <w:sz w:val="20"/>
        <w:szCs w:val="20"/>
      </w:rPr>
      <w:t xml:space="preserve">                                      </w:t>
    </w:r>
    <w:r w:rsidRPr="00912D27">
      <w:rPr>
        <w:bCs/>
        <w:color w:val="0D0D0D"/>
        <w:sz w:val="20"/>
        <w:szCs w:val="20"/>
      </w:rPr>
      <w:t>tel: 0360/566131;</w:t>
    </w:r>
    <w:r w:rsidR="002F7BE1" w:rsidRPr="00912D27">
      <w:rPr>
        <w:bCs/>
        <w:color w:val="0D0D0D"/>
        <w:sz w:val="20"/>
        <w:szCs w:val="20"/>
      </w:rPr>
      <w:t xml:space="preserve"> </w:t>
    </w:r>
    <w:r w:rsidRPr="00912D27">
      <w:rPr>
        <w:bCs/>
        <w:color w:val="0D0D0D"/>
        <w:sz w:val="20"/>
        <w:szCs w:val="20"/>
      </w:rPr>
      <w:t xml:space="preserve">0360/566132, </w:t>
    </w:r>
  </w:p>
  <w:p w:rsidR="00D531BB" w:rsidRPr="00912D27" w:rsidRDefault="00B952F5" w:rsidP="00B952F5">
    <w:pPr>
      <w:ind w:left="5040" w:right="-91" w:firstLine="720"/>
      <w:rPr>
        <w:bCs/>
        <w:color w:val="0D0D0D"/>
        <w:sz w:val="20"/>
        <w:szCs w:val="20"/>
      </w:rPr>
    </w:pPr>
    <w:r w:rsidRPr="00912D27">
      <w:rPr>
        <w:bCs/>
        <w:color w:val="0D0D0D"/>
        <w:sz w:val="20"/>
        <w:szCs w:val="20"/>
      </w:rPr>
      <w:t xml:space="preserve">      </w:t>
    </w:r>
    <w:r w:rsidR="00912D27">
      <w:rPr>
        <w:bCs/>
        <w:color w:val="0D0D0D"/>
        <w:sz w:val="20"/>
        <w:szCs w:val="20"/>
      </w:rPr>
      <w:t xml:space="preserve">                       </w:t>
    </w:r>
    <w:r w:rsidR="00AA5D7B">
      <w:rPr>
        <w:bCs/>
        <w:color w:val="0D0D0D"/>
        <w:sz w:val="20"/>
        <w:szCs w:val="20"/>
      </w:rPr>
      <w:t xml:space="preserve">       </w:t>
    </w:r>
    <w:r w:rsidR="00912D27">
      <w:rPr>
        <w:bCs/>
        <w:color w:val="0D0D0D"/>
        <w:sz w:val="20"/>
        <w:szCs w:val="20"/>
      </w:rPr>
      <w:t xml:space="preserve">  </w:t>
    </w:r>
    <w:r w:rsidRPr="00912D27">
      <w:rPr>
        <w:bCs/>
        <w:color w:val="0D0D0D"/>
        <w:sz w:val="20"/>
        <w:szCs w:val="20"/>
      </w:rPr>
      <w:t>fax: 0260 619833</w:t>
    </w:r>
  </w:p>
  <w:p w:rsidR="002F7BE1" w:rsidRPr="00912D27" w:rsidRDefault="00B952F5" w:rsidP="00B952F5">
    <w:pPr>
      <w:ind w:left="5760" w:right="-91"/>
      <w:rPr>
        <w:sz w:val="20"/>
        <w:szCs w:val="20"/>
      </w:rPr>
    </w:pPr>
    <w:r w:rsidRPr="00912D27">
      <w:rPr>
        <w:bCs/>
        <w:color w:val="000000"/>
        <w:sz w:val="20"/>
        <w:szCs w:val="20"/>
      </w:rPr>
      <w:t xml:space="preserve">      </w:t>
    </w:r>
    <w:r w:rsidR="00912D27">
      <w:rPr>
        <w:bCs/>
        <w:color w:val="000000"/>
        <w:sz w:val="20"/>
        <w:szCs w:val="20"/>
      </w:rPr>
      <w:t xml:space="preserve">                         </w:t>
    </w:r>
    <w:r w:rsidR="00D531BB" w:rsidRPr="00912D27">
      <w:rPr>
        <w:bCs/>
        <w:color w:val="000000"/>
        <w:sz w:val="20"/>
        <w:szCs w:val="20"/>
      </w:rPr>
      <w:t>e</w:t>
    </w:r>
    <w:r w:rsidR="00D531BB" w:rsidRPr="00912D27">
      <w:rPr>
        <w:bCs/>
        <w:color w:val="000000"/>
        <w:sz w:val="20"/>
        <w:szCs w:val="20"/>
        <w:lang w:val="it-IT"/>
      </w:rPr>
      <w:t>-</w:t>
    </w:r>
    <w:r w:rsidR="00D531BB" w:rsidRPr="00912D27">
      <w:rPr>
        <w:bCs/>
        <w:color w:val="000000"/>
        <w:sz w:val="20"/>
        <w:szCs w:val="20"/>
      </w:rPr>
      <w:t xml:space="preserve">mail: </w:t>
    </w:r>
    <w:hyperlink r:id="rId1" w:history="1">
      <w:r w:rsidR="00D531BB" w:rsidRPr="00912D27">
        <w:rPr>
          <w:rStyle w:val="Hyperlink"/>
          <w:bCs/>
          <w:color w:val="000000"/>
          <w:sz w:val="20"/>
          <w:szCs w:val="20"/>
          <w:u w:val="none"/>
        </w:rPr>
        <w:t>cjrae_salaj@yahoo.com</w:t>
      </w:r>
    </w:hyperlink>
  </w:p>
  <w:p w:rsidR="00D531BB" w:rsidRPr="00912D27" w:rsidRDefault="00B952F5" w:rsidP="00B952F5">
    <w:pPr>
      <w:ind w:left="5040" w:right="-91" w:firstLine="720"/>
      <w:rPr>
        <w:bCs/>
        <w:color w:val="0D0D0D"/>
        <w:sz w:val="20"/>
        <w:szCs w:val="20"/>
      </w:rPr>
    </w:pPr>
    <w:r w:rsidRPr="00912D27">
      <w:rPr>
        <w:bCs/>
        <w:color w:val="000000"/>
        <w:sz w:val="20"/>
        <w:szCs w:val="20"/>
      </w:rPr>
      <w:t xml:space="preserve">      </w:t>
    </w:r>
    <w:r w:rsidR="00912D27">
      <w:rPr>
        <w:bCs/>
        <w:color w:val="000000"/>
        <w:sz w:val="20"/>
        <w:szCs w:val="20"/>
      </w:rPr>
      <w:t xml:space="preserve">                        </w:t>
    </w:r>
    <w:r w:rsidR="00AA5D7B">
      <w:rPr>
        <w:bCs/>
        <w:color w:val="000000"/>
        <w:sz w:val="20"/>
        <w:szCs w:val="20"/>
      </w:rPr>
      <w:t xml:space="preserve">       </w:t>
    </w:r>
    <w:r w:rsidR="00912D27">
      <w:rPr>
        <w:bCs/>
        <w:color w:val="000000"/>
        <w:sz w:val="20"/>
        <w:szCs w:val="20"/>
      </w:rPr>
      <w:t xml:space="preserve"> </w:t>
    </w:r>
    <w:r w:rsidR="002F7BE1" w:rsidRPr="00912D27">
      <w:rPr>
        <w:bCs/>
        <w:color w:val="000000"/>
        <w:sz w:val="20"/>
        <w:szCs w:val="20"/>
      </w:rPr>
      <w:t>www. cjraesalaj.ro</w:t>
    </w:r>
    <w:r w:rsidR="002F7BE1" w:rsidRPr="00912D27">
      <w:rPr>
        <w:bCs/>
        <w:color w:val="000000"/>
        <w:sz w:val="20"/>
        <w:szCs w:val="20"/>
      </w:rPr>
      <w:tab/>
    </w:r>
  </w:p>
  <w:p w:rsidR="00D531BB" w:rsidRDefault="00D53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04" w:rsidRDefault="008F2704" w:rsidP="00B3547F">
      <w:r>
        <w:separator/>
      </w:r>
    </w:p>
  </w:footnote>
  <w:footnote w:type="continuationSeparator" w:id="0">
    <w:p w:rsidR="008F2704" w:rsidRDefault="008F2704"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FE" w:rsidRDefault="0079068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48" w:rsidRPr="00F3794E" w:rsidRDefault="00B3162D" w:rsidP="00B3162D">
    <w:pPr>
      <w:tabs>
        <w:tab w:val="left" w:pos="3402"/>
      </w:tabs>
      <w:ind w:left="-180" w:right="-91"/>
      <w:rPr>
        <w:b/>
        <w:u w:val="single" w:color="FFFFFF" w:themeColor="background1"/>
        <w:lang w:val="es-CL"/>
      </w:rPr>
    </w:pPr>
    <w:r w:rsidRPr="00B3162D">
      <w:rPr>
        <w:b/>
        <w:noProof/>
        <w:u w:val="single" w:color="FFFFFF" w:themeColor="background1"/>
        <w:lang w:val="en-US" w:eastAsia="en-US"/>
      </w:rPr>
      <w:drawing>
        <wp:inline distT="0" distB="0" distL="0" distR="0">
          <wp:extent cx="1863090" cy="747658"/>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63587" cy="747858"/>
                  </a:xfrm>
                  <a:prstGeom prst="rect">
                    <a:avLst/>
                  </a:prstGeom>
                  <a:noFill/>
                  <a:ln w="9525">
                    <a:noFill/>
                    <a:miter lim="800000"/>
                    <a:headEnd/>
                    <a:tailEnd/>
                  </a:ln>
                </pic:spPr>
              </pic:pic>
            </a:graphicData>
          </a:graphic>
        </wp:inline>
      </w:drawing>
    </w:r>
    <w:r w:rsidR="008876F4" w:rsidRPr="00F3794E">
      <w:rPr>
        <w:b/>
        <w:noProof/>
        <w:u w:val="single" w:color="FFFFFF" w:themeColor="background1"/>
        <w:lang w:val="en-US" w:eastAsia="en-US"/>
      </w:rPr>
      <w:drawing>
        <wp:anchor distT="0" distB="0" distL="114300" distR="114300" simplePos="0" relativeHeight="251661312" behindDoc="0" locked="0" layoutInCell="1" allowOverlap="1">
          <wp:simplePos x="0" y="0"/>
          <wp:positionH relativeFrom="column">
            <wp:posOffset>4966335</wp:posOffset>
          </wp:positionH>
          <wp:positionV relativeFrom="paragraph">
            <wp:posOffset>62865</wp:posOffset>
          </wp:positionV>
          <wp:extent cx="1247775" cy="571500"/>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2"/>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sidR="002F7BE1" w:rsidRPr="00F3794E">
      <w:rPr>
        <w:b/>
        <w:u w:val="single" w:color="FFFFFF" w:themeColor="background1"/>
        <w:lang w:val="es-CL"/>
      </w:rPr>
      <w:t xml:space="preserve">                </w:t>
    </w:r>
    <w:r w:rsidR="00872F48" w:rsidRPr="00F3794E">
      <w:rPr>
        <w:b/>
        <w:sz w:val="18"/>
        <w:szCs w:val="18"/>
        <w:u w:val="single" w:color="FFFFFF" w:themeColor="background1"/>
        <w:lang w:val="es-CL"/>
      </w:rPr>
      <w:t xml:space="preserve">   </w:t>
    </w:r>
    <w:r w:rsidRPr="00B3162D">
      <w:rPr>
        <w:b/>
        <w:noProof/>
        <w:sz w:val="18"/>
        <w:szCs w:val="18"/>
        <w:u w:val="single" w:color="FFFFFF" w:themeColor="background1"/>
        <w:lang w:val="en-US" w:eastAsia="en-US"/>
      </w:rPr>
      <w:drawing>
        <wp:inline distT="0" distB="0" distL="0" distR="0">
          <wp:extent cx="2160270" cy="55470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157188" cy="553915"/>
                  </a:xfrm>
                  <a:prstGeom prst="rect">
                    <a:avLst/>
                  </a:prstGeom>
                  <a:noFill/>
                  <a:ln w="9525">
                    <a:noFill/>
                    <a:miter lim="800000"/>
                    <a:headEnd/>
                    <a:tailEnd/>
                  </a:ln>
                </pic:spPr>
              </pic:pic>
            </a:graphicData>
          </a:graphic>
        </wp:inline>
      </w:drawing>
    </w:r>
    <w:r w:rsidR="00872F48" w:rsidRPr="00F3794E">
      <w:rPr>
        <w:b/>
        <w:sz w:val="18"/>
        <w:szCs w:val="18"/>
        <w:u w:val="single" w:color="FFFFFF" w:themeColor="background1"/>
        <w:lang w:val="es-CL"/>
      </w:rPr>
      <w:t xml:space="preserve">        </w:t>
    </w:r>
  </w:p>
  <w:p w:rsidR="002F7BE1" w:rsidRPr="00B952F5" w:rsidRDefault="006E06E3" w:rsidP="00872F48">
    <w:pPr>
      <w:rPr>
        <w:b/>
        <w:noProof/>
        <w:sz w:val="18"/>
        <w:szCs w:val="18"/>
      </w:rPr>
    </w:pPr>
    <w:r w:rsidRPr="00F3794E">
      <w:rPr>
        <w:b/>
        <w:sz w:val="18"/>
        <w:szCs w:val="18"/>
        <w:u w:val="single" w:color="FFFFFF" w:themeColor="background1"/>
        <w:lang w:val="es-CL"/>
      </w:rPr>
      <w:t xml:space="preserve">      </w:t>
    </w:r>
    <w:r w:rsidR="00872F48" w:rsidRPr="00F3794E">
      <w:rPr>
        <w:b/>
        <w:sz w:val="18"/>
        <w:szCs w:val="18"/>
        <w:u w:val="single" w:color="FFFFFF" w:themeColor="background1"/>
        <w:lang w:val="es-CL"/>
      </w:rPr>
      <w:t xml:space="preserve"> </w:t>
    </w:r>
    <w:r w:rsidR="00912D27" w:rsidRPr="00F3794E">
      <w:rPr>
        <w:b/>
        <w:sz w:val="18"/>
        <w:szCs w:val="18"/>
        <w:u w:val="single" w:color="FFFFFF" w:themeColor="background1"/>
        <w:lang w:val="es-CL"/>
      </w:rPr>
      <w:t xml:space="preserve">  </w:t>
    </w:r>
    <w:r w:rsidR="002F7BE1" w:rsidRPr="00F3794E">
      <w:rPr>
        <w:b/>
        <w:sz w:val="18"/>
        <w:szCs w:val="18"/>
        <w:u w:val="single" w:color="FFFFFF" w:themeColor="background1"/>
        <w:lang w:val="es-CL"/>
      </w:rPr>
      <w:tab/>
    </w:r>
    <w:r w:rsidR="002F7BE1" w:rsidRPr="00F3794E">
      <w:rPr>
        <w:b/>
        <w:sz w:val="18"/>
        <w:szCs w:val="18"/>
        <w:u w:val="single" w:color="FFFFFF" w:themeColor="background1"/>
        <w:lang w:val="es-CL"/>
      </w:rPr>
      <w:tab/>
    </w:r>
    <w:r w:rsidR="002F7BE1" w:rsidRPr="00F3794E">
      <w:rPr>
        <w:b/>
        <w:sz w:val="18"/>
        <w:szCs w:val="18"/>
        <w:u w:val="single" w:color="FFFFFF" w:themeColor="background1"/>
        <w:lang w:val="es-CL"/>
      </w:rPr>
      <w:tab/>
    </w:r>
    <w:r w:rsidR="002F7BE1" w:rsidRPr="00B952F5">
      <w:rPr>
        <w:b/>
        <w:sz w:val="18"/>
        <w:szCs w:val="18"/>
        <w:lang w:val="es-CL"/>
      </w:rPr>
      <w:tab/>
      <w:t xml:space="preserve">          </w:t>
    </w:r>
    <w:r w:rsidR="00B952F5" w:rsidRPr="00B952F5">
      <w:rPr>
        <w:b/>
        <w:sz w:val="18"/>
        <w:szCs w:val="18"/>
        <w:lang w:val="es-CL"/>
      </w:rPr>
      <w:t xml:space="preserve">     </w:t>
    </w:r>
    <w:r w:rsidR="00B952F5">
      <w:rPr>
        <w:b/>
        <w:sz w:val="18"/>
        <w:szCs w:val="18"/>
        <w:lang w:val="es-CL"/>
      </w:rPr>
      <w:t xml:space="preserve">         </w:t>
    </w:r>
    <w:r w:rsidR="00B952F5" w:rsidRPr="00B952F5">
      <w:rPr>
        <w:b/>
        <w:sz w:val="18"/>
        <w:szCs w:val="18"/>
        <w:lang w:val="es-CL"/>
      </w:rPr>
      <w:t xml:space="preserve"> </w:t>
    </w:r>
    <w:r w:rsidR="002F7BE1" w:rsidRPr="00B952F5">
      <w:rPr>
        <w:b/>
        <w:sz w:val="18"/>
        <w:szCs w:val="18"/>
        <w:lang w:val="es-CL"/>
      </w:rPr>
      <w:t xml:space="preserve"> </w:t>
    </w:r>
    <w:r w:rsidR="00B952F5">
      <w:rPr>
        <w:b/>
        <w:sz w:val="18"/>
        <w:szCs w:val="18"/>
        <w:lang w:val="es-CL"/>
      </w:rPr>
      <w:t xml:space="preserve">                           </w:t>
    </w:r>
    <w:r w:rsidR="00B3162D">
      <w:rPr>
        <w:b/>
        <w:sz w:val="18"/>
        <w:szCs w:val="18"/>
        <w:lang w:val="es-CL"/>
      </w:rPr>
      <w:t xml:space="preserve">                                                  </w:t>
    </w:r>
    <w:r w:rsidR="00B952F5">
      <w:rPr>
        <w:b/>
        <w:sz w:val="18"/>
        <w:szCs w:val="18"/>
        <w:lang w:val="es-CL"/>
      </w:rPr>
      <w:t xml:space="preserve">  </w:t>
    </w:r>
    <w:r w:rsidR="002F7BE1" w:rsidRPr="00B952F5">
      <w:rPr>
        <w:b/>
        <w:noProof/>
        <w:sz w:val="18"/>
        <w:szCs w:val="18"/>
      </w:rPr>
      <w:t xml:space="preserve">INSPECTORATUL ŞCOLAR </w:t>
    </w:r>
  </w:p>
  <w:p w:rsidR="00B3547F" w:rsidRPr="00B952F5" w:rsidRDefault="002F7BE1" w:rsidP="002F7BE1">
    <w:pPr>
      <w:ind w:right="-91"/>
      <w:rPr>
        <w:b/>
        <w:sz w:val="18"/>
        <w:szCs w:val="18"/>
        <w:u w:val="single"/>
        <w:lang w:val="es-CL"/>
      </w:rPr>
    </w:pPr>
    <w:r w:rsidRPr="00B952F5">
      <w:rPr>
        <w:b/>
        <w:sz w:val="18"/>
        <w:szCs w:val="18"/>
        <w:lang w:val="es-CL"/>
      </w:rPr>
      <w:tab/>
    </w:r>
    <w:r w:rsidRPr="00B952F5">
      <w:rPr>
        <w:b/>
        <w:sz w:val="18"/>
        <w:szCs w:val="18"/>
        <w:lang w:val="es-CL"/>
      </w:rPr>
      <w:tab/>
    </w:r>
    <w:r w:rsidRPr="00B952F5">
      <w:rPr>
        <w:b/>
        <w:sz w:val="18"/>
        <w:szCs w:val="18"/>
        <w:lang w:val="es-CL"/>
      </w:rPr>
      <w:tab/>
    </w:r>
    <w:r w:rsidRPr="00B952F5">
      <w:rPr>
        <w:b/>
        <w:noProof/>
        <w:sz w:val="18"/>
        <w:szCs w:val="18"/>
      </w:rPr>
      <w:t xml:space="preserve">                   </w:t>
    </w:r>
    <w:r w:rsidR="00B952F5" w:rsidRPr="00B952F5">
      <w:rPr>
        <w:b/>
        <w:noProof/>
        <w:sz w:val="18"/>
        <w:szCs w:val="18"/>
      </w:rPr>
      <w:t xml:space="preserve">     </w:t>
    </w:r>
    <w:r w:rsidR="00B952F5">
      <w:rPr>
        <w:b/>
        <w:noProof/>
        <w:sz w:val="18"/>
        <w:szCs w:val="18"/>
      </w:rPr>
      <w:tab/>
    </w:r>
    <w:r w:rsidR="00B952F5">
      <w:rPr>
        <w:b/>
        <w:noProof/>
        <w:sz w:val="18"/>
        <w:szCs w:val="18"/>
      </w:rPr>
      <w:tab/>
      <w:t xml:space="preserve">            </w:t>
    </w:r>
    <w:r w:rsidR="00B952F5" w:rsidRPr="00B952F5">
      <w:rPr>
        <w:b/>
        <w:noProof/>
        <w:sz w:val="18"/>
        <w:szCs w:val="18"/>
      </w:rPr>
      <w:t xml:space="preserve"> </w:t>
    </w:r>
    <w:r w:rsidR="00872F48">
      <w:rPr>
        <w:b/>
        <w:noProof/>
        <w:sz w:val="18"/>
        <w:szCs w:val="18"/>
      </w:rPr>
      <w:t xml:space="preserve">              </w:t>
    </w:r>
    <w:r w:rsidR="008876F4">
      <w:rPr>
        <w:b/>
        <w:noProof/>
        <w:sz w:val="18"/>
        <w:szCs w:val="18"/>
      </w:rPr>
      <w:t xml:space="preserve">   </w:t>
    </w:r>
    <w:r w:rsidR="00872F48">
      <w:rPr>
        <w:b/>
        <w:noProof/>
        <w:sz w:val="18"/>
        <w:szCs w:val="18"/>
      </w:rPr>
      <w:t xml:space="preserve">   </w:t>
    </w:r>
    <w:r w:rsidR="00B3162D">
      <w:rPr>
        <w:b/>
        <w:noProof/>
        <w:sz w:val="18"/>
        <w:szCs w:val="18"/>
      </w:rPr>
      <w:t xml:space="preserve">                                                   </w:t>
    </w:r>
    <w:r w:rsidRPr="00B952F5">
      <w:rPr>
        <w:b/>
        <w:noProof/>
        <w:sz w:val="18"/>
        <w:szCs w:val="18"/>
      </w:rPr>
      <w:t>JUDEŢEAN SĂLAJ</w:t>
    </w:r>
  </w:p>
  <w:p w:rsidR="00B3547F" w:rsidRPr="00B952F5" w:rsidRDefault="00A80826" w:rsidP="00912D27">
    <w:pPr>
      <w:pBdr>
        <w:bottom w:val="single" w:sz="12" w:space="3" w:color="auto"/>
      </w:pBdr>
      <w:tabs>
        <w:tab w:val="right" w:pos="10439"/>
      </w:tabs>
      <w:ind w:right="-91"/>
      <w:rPr>
        <w:b/>
        <w:sz w:val="18"/>
        <w:szCs w:val="18"/>
        <w:lang w:val="es-CL"/>
      </w:rPr>
    </w:pPr>
    <w:r w:rsidRPr="00B952F5">
      <w:rPr>
        <w:b/>
        <w:sz w:val="18"/>
        <w:szCs w:val="18"/>
        <w:lang w:val="es-CL"/>
      </w:rPr>
      <w:t xml:space="preserve">     </w:t>
    </w:r>
    <w:r w:rsidR="00872F48">
      <w:rPr>
        <w:b/>
        <w:sz w:val="18"/>
        <w:szCs w:val="18"/>
        <w:lang w:val="es-C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CF"/>
    <w:multiLevelType w:val="hybridMultilevel"/>
    <w:tmpl w:val="6A549D9A"/>
    <w:lvl w:ilvl="0" w:tplc="068EB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563164"/>
    <w:multiLevelType w:val="hybridMultilevel"/>
    <w:tmpl w:val="EDB60E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62"/>
  </w:hdrShapeDefaults>
  <w:footnotePr>
    <w:footnote w:id="-1"/>
    <w:footnote w:id="0"/>
  </w:footnotePr>
  <w:endnotePr>
    <w:endnote w:id="-1"/>
    <w:endnote w:id="0"/>
  </w:endnotePr>
  <w:compat/>
  <w:rsids>
    <w:rsidRoot w:val="00B3547F"/>
    <w:rsid w:val="000215AC"/>
    <w:rsid w:val="00055D4F"/>
    <w:rsid w:val="00061C80"/>
    <w:rsid w:val="000B0762"/>
    <w:rsid w:val="000B5DA0"/>
    <w:rsid w:val="00110EA4"/>
    <w:rsid w:val="00116F7E"/>
    <w:rsid w:val="00122446"/>
    <w:rsid w:val="00166DBC"/>
    <w:rsid w:val="00185AFE"/>
    <w:rsid w:val="001B72FE"/>
    <w:rsid w:val="001C172A"/>
    <w:rsid w:val="001C5068"/>
    <w:rsid w:val="001E78E3"/>
    <w:rsid w:val="001F22AF"/>
    <w:rsid w:val="00213B9D"/>
    <w:rsid w:val="00221231"/>
    <w:rsid w:val="00267757"/>
    <w:rsid w:val="002943E4"/>
    <w:rsid w:val="002A4F5B"/>
    <w:rsid w:val="002F7BE1"/>
    <w:rsid w:val="00360A69"/>
    <w:rsid w:val="00360C02"/>
    <w:rsid w:val="003823BA"/>
    <w:rsid w:val="003F5B09"/>
    <w:rsid w:val="00423CE0"/>
    <w:rsid w:val="00426CA7"/>
    <w:rsid w:val="0043171A"/>
    <w:rsid w:val="0045621E"/>
    <w:rsid w:val="004731EE"/>
    <w:rsid w:val="00482AE2"/>
    <w:rsid w:val="00484F05"/>
    <w:rsid w:val="00486A44"/>
    <w:rsid w:val="00492989"/>
    <w:rsid w:val="004E7795"/>
    <w:rsid w:val="004F1F02"/>
    <w:rsid w:val="004F2752"/>
    <w:rsid w:val="005914BA"/>
    <w:rsid w:val="005B3B5C"/>
    <w:rsid w:val="005E10B6"/>
    <w:rsid w:val="0060508F"/>
    <w:rsid w:val="006139B6"/>
    <w:rsid w:val="00651BB1"/>
    <w:rsid w:val="00655756"/>
    <w:rsid w:val="00673926"/>
    <w:rsid w:val="0068328B"/>
    <w:rsid w:val="006A00FC"/>
    <w:rsid w:val="006A025B"/>
    <w:rsid w:val="006A034E"/>
    <w:rsid w:val="006A4F52"/>
    <w:rsid w:val="006D1B46"/>
    <w:rsid w:val="006E06E3"/>
    <w:rsid w:val="00780436"/>
    <w:rsid w:val="00790689"/>
    <w:rsid w:val="00795C31"/>
    <w:rsid w:val="007C7403"/>
    <w:rsid w:val="0086772D"/>
    <w:rsid w:val="00872F48"/>
    <w:rsid w:val="008876F4"/>
    <w:rsid w:val="008D59E3"/>
    <w:rsid w:val="008E271F"/>
    <w:rsid w:val="008F00BD"/>
    <w:rsid w:val="008F2704"/>
    <w:rsid w:val="00901521"/>
    <w:rsid w:val="00904BAF"/>
    <w:rsid w:val="0090581A"/>
    <w:rsid w:val="009128B5"/>
    <w:rsid w:val="00912D27"/>
    <w:rsid w:val="00914BD7"/>
    <w:rsid w:val="009259EF"/>
    <w:rsid w:val="0093585C"/>
    <w:rsid w:val="00943DEF"/>
    <w:rsid w:val="00955971"/>
    <w:rsid w:val="00964368"/>
    <w:rsid w:val="00971971"/>
    <w:rsid w:val="0099670E"/>
    <w:rsid w:val="009D536A"/>
    <w:rsid w:val="00A039F8"/>
    <w:rsid w:val="00A216EC"/>
    <w:rsid w:val="00A26C4C"/>
    <w:rsid w:val="00A37DBF"/>
    <w:rsid w:val="00A43B63"/>
    <w:rsid w:val="00A5652E"/>
    <w:rsid w:val="00A736A3"/>
    <w:rsid w:val="00A80826"/>
    <w:rsid w:val="00AA5D7B"/>
    <w:rsid w:val="00B17A7C"/>
    <w:rsid w:val="00B3162D"/>
    <w:rsid w:val="00B3547F"/>
    <w:rsid w:val="00B51EF2"/>
    <w:rsid w:val="00B5569C"/>
    <w:rsid w:val="00B75DC2"/>
    <w:rsid w:val="00B81CC4"/>
    <w:rsid w:val="00B952F5"/>
    <w:rsid w:val="00C14CE8"/>
    <w:rsid w:val="00C6297F"/>
    <w:rsid w:val="00C904A5"/>
    <w:rsid w:val="00CC6835"/>
    <w:rsid w:val="00CE19DF"/>
    <w:rsid w:val="00D33513"/>
    <w:rsid w:val="00D531BB"/>
    <w:rsid w:val="00D54657"/>
    <w:rsid w:val="00DC07EC"/>
    <w:rsid w:val="00DF0353"/>
    <w:rsid w:val="00E47625"/>
    <w:rsid w:val="00E64394"/>
    <w:rsid w:val="00EA08E5"/>
    <w:rsid w:val="00EA7909"/>
    <w:rsid w:val="00EC2BC2"/>
    <w:rsid w:val="00F05A02"/>
    <w:rsid w:val="00F3794E"/>
    <w:rsid w:val="00F4033F"/>
    <w:rsid w:val="00F52E50"/>
    <w:rsid w:val="00F874FA"/>
    <w:rsid w:val="00F96129"/>
    <w:rsid w:val="00F97006"/>
    <w:rsid w:val="00FD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039F8"/>
    <w:pPr>
      <w:ind w:left="720"/>
      <w:contextualSpacing/>
    </w:pPr>
    <w:rPr>
      <w:lang w:val="en-US" w:eastAsia="en-US"/>
    </w:rPr>
  </w:style>
  <w:style w:type="character" w:styleId="Strong">
    <w:name w:val="Strong"/>
    <w:basedOn w:val="DefaultParagraphFont"/>
    <w:qFormat/>
    <w:rsid w:val="00A039F8"/>
    <w:rPr>
      <w:b/>
      <w:bCs/>
    </w:rPr>
  </w:style>
</w:styles>
</file>

<file path=word/webSettings.xml><?xml version="1.0" encoding="utf-8"?>
<w:webSettings xmlns:r="http://schemas.openxmlformats.org/officeDocument/2006/relationships" xmlns:w="http://schemas.openxmlformats.org/wordprocessingml/2006/main">
  <w:divs>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19253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jrae_salaj@yahoo.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3B13-FC07-44CD-AF34-16DAD04A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2018-09-06T06:03:00Z</cp:lastPrinted>
  <dcterms:created xsi:type="dcterms:W3CDTF">2018-08-30T07:32:00Z</dcterms:created>
  <dcterms:modified xsi:type="dcterms:W3CDTF">2019-04-07T19:31:00Z</dcterms:modified>
</cp:coreProperties>
</file>