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DD" w:rsidRPr="00085113" w:rsidRDefault="00BB3EDD" w:rsidP="00D105F1">
      <w:pPr>
        <w:widowControl w:val="0"/>
        <w:autoSpaceDE w:val="0"/>
        <w:autoSpaceDN w:val="0"/>
        <w:adjustRightInd w:val="0"/>
        <w:spacing w:line="360" w:lineRule="auto"/>
        <w:ind w:right="519"/>
        <w:rPr>
          <w:sz w:val="15"/>
          <w:szCs w:val="15"/>
          <w:lang w:val="es-CL"/>
        </w:rPr>
      </w:pPr>
    </w:p>
    <w:p w:rsidR="00BB3EDD" w:rsidRPr="00085113" w:rsidRDefault="00BB3EDD" w:rsidP="00D105F1">
      <w:pPr>
        <w:widowControl w:val="0"/>
        <w:autoSpaceDE w:val="0"/>
        <w:autoSpaceDN w:val="0"/>
        <w:adjustRightInd w:val="0"/>
        <w:spacing w:line="360" w:lineRule="auto"/>
        <w:ind w:right="519"/>
        <w:rPr>
          <w:sz w:val="15"/>
          <w:szCs w:val="15"/>
          <w:lang w:val="es-CL"/>
        </w:rPr>
      </w:pPr>
    </w:p>
    <w:p w:rsidR="00802FA7" w:rsidRPr="00085113" w:rsidRDefault="00802FA7" w:rsidP="00D105F1">
      <w:pPr>
        <w:widowControl w:val="0"/>
        <w:autoSpaceDE w:val="0"/>
        <w:autoSpaceDN w:val="0"/>
        <w:adjustRightInd w:val="0"/>
        <w:spacing w:line="360" w:lineRule="auto"/>
        <w:ind w:right="519"/>
        <w:rPr>
          <w:lang w:val="es-CL"/>
        </w:rPr>
      </w:pPr>
      <w:r w:rsidRPr="00085113">
        <w:rPr>
          <w:sz w:val="15"/>
          <w:szCs w:val="15"/>
          <w:lang w:val="es-CL"/>
        </w:rPr>
        <w:tab/>
      </w:r>
      <w:r w:rsidRPr="00085113">
        <w:rPr>
          <w:sz w:val="15"/>
          <w:szCs w:val="15"/>
          <w:lang w:val="es-CL"/>
        </w:rPr>
        <w:tab/>
      </w:r>
      <w:r w:rsidRPr="00085113">
        <w:rPr>
          <w:sz w:val="15"/>
          <w:szCs w:val="15"/>
          <w:lang w:val="es-CL"/>
        </w:rPr>
        <w:tab/>
      </w:r>
      <w:r w:rsidRPr="00085113">
        <w:rPr>
          <w:sz w:val="15"/>
          <w:szCs w:val="15"/>
          <w:lang w:val="es-CL"/>
        </w:rPr>
        <w:tab/>
      </w:r>
      <w:r w:rsidRPr="00085113">
        <w:rPr>
          <w:sz w:val="15"/>
          <w:szCs w:val="15"/>
          <w:lang w:val="es-CL"/>
        </w:rPr>
        <w:tab/>
      </w:r>
      <w:r w:rsidRPr="00085113">
        <w:rPr>
          <w:sz w:val="15"/>
          <w:szCs w:val="15"/>
          <w:lang w:val="es-CL"/>
        </w:rPr>
        <w:tab/>
      </w:r>
      <w:r w:rsidRPr="00085113">
        <w:rPr>
          <w:sz w:val="15"/>
          <w:szCs w:val="15"/>
          <w:lang w:val="es-CL"/>
        </w:rPr>
        <w:tab/>
      </w:r>
      <w:r w:rsidRPr="00085113">
        <w:rPr>
          <w:sz w:val="15"/>
          <w:szCs w:val="15"/>
          <w:lang w:val="es-CL"/>
        </w:rPr>
        <w:tab/>
      </w:r>
      <w:r w:rsidRPr="00085113">
        <w:rPr>
          <w:sz w:val="15"/>
          <w:szCs w:val="15"/>
          <w:lang w:val="es-CL"/>
        </w:rPr>
        <w:tab/>
      </w:r>
      <w:r w:rsidRPr="00085113">
        <w:rPr>
          <w:sz w:val="15"/>
          <w:szCs w:val="15"/>
          <w:lang w:val="es-CL"/>
        </w:rPr>
        <w:tab/>
      </w:r>
      <w:r w:rsidRPr="00085113">
        <w:rPr>
          <w:sz w:val="15"/>
          <w:szCs w:val="15"/>
          <w:lang w:val="es-CL"/>
        </w:rPr>
        <w:tab/>
      </w:r>
      <w:r w:rsidRPr="00085113">
        <w:rPr>
          <w:sz w:val="15"/>
          <w:szCs w:val="15"/>
          <w:lang w:val="es-CL"/>
        </w:rPr>
        <w:tab/>
      </w:r>
      <w:r w:rsidRPr="00085113">
        <w:rPr>
          <w:sz w:val="15"/>
          <w:szCs w:val="15"/>
          <w:lang w:val="es-CL"/>
        </w:rPr>
        <w:tab/>
      </w:r>
      <w:r w:rsidRPr="00085113">
        <w:rPr>
          <w:sz w:val="15"/>
          <w:szCs w:val="15"/>
          <w:lang w:val="es-CL"/>
        </w:rPr>
        <w:tab/>
      </w:r>
      <w:r w:rsidRPr="00085113">
        <w:rPr>
          <w:sz w:val="15"/>
          <w:szCs w:val="15"/>
          <w:lang w:val="es-CL"/>
        </w:rPr>
        <w:tab/>
      </w:r>
      <w:r w:rsidR="00312AB8" w:rsidRPr="00085113">
        <w:rPr>
          <w:sz w:val="15"/>
          <w:szCs w:val="15"/>
          <w:lang w:val="es-CL"/>
        </w:rPr>
        <w:t xml:space="preserve">            </w:t>
      </w:r>
      <w:proofErr w:type="spellStart"/>
      <w:r w:rsidRPr="00085113">
        <w:rPr>
          <w:lang w:val="es-CL"/>
        </w:rPr>
        <w:t>A</w:t>
      </w:r>
      <w:r w:rsidR="00312AB8" w:rsidRPr="00085113">
        <w:rPr>
          <w:lang w:val="es-CL"/>
        </w:rPr>
        <w:t>probat</w:t>
      </w:r>
      <w:proofErr w:type="spellEnd"/>
      <w:r w:rsidR="00312AB8" w:rsidRPr="00085113">
        <w:rPr>
          <w:lang w:val="es-CL"/>
        </w:rPr>
        <w:t xml:space="preserve"> CA</w:t>
      </w:r>
      <w:r w:rsidRPr="00085113">
        <w:rPr>
          <w:lang w:val="es-CL"/>
        </w:rPr>
        <w:t>,</w:t>
      </w:r>
    </w:p>
    <w:p w:rsidR="00312AB8" w:rsidRPr="00085113" w:rsidRDefault="00802FA7" w:rsidP="00312AB8">
      <w:pPr>
        <w:widowControl w:val="0"/>
        <w:autoSpaceDE w:val="0"/>
        <w:autoSpaceDN w:val="0"/>
        <w:adjustRightInd w:val="0"/>
        <w:spacing w:line="360" w:lineRule="auto"/>
        <w:ind w:right="519"/>
        <w:rPr>
          <w:lang w:val="es-CL"/>
        </w:rPr>
      </w:pPr>
      <w:r w:rsidRPr="00085113">
        <w:rPr>
          <w:lang w:val="es-CL"/>
        </w:rPr>
        <w:tab/>
      </w:r>
      <w:r w:rsidRPr="00085113">
        <w:rPr>
          <w:lang w:val="es-CL"/>
        </w:rPr>
        <w:tab/>
      </w:r>
      <w:r w:rsidRPr="00085113">
        <w:rPr>
          <w:lang w:val="es-CL"/>
        </w:rPr>
        <w:tab/>
      </w:r>
      <w:r w:rsidRPr="00085113">
        <w:rPr>
          <w:lang w:val="es-CL"/>
        </w:rPr>
        <w:tab/>
      </w:r>
      <w:r w:rsidRPr="00085113">
        <w:rPr>
          <w:lang w:val="es-CL"/>
        </w:rPr>
        <w:tab/>
      </w:r>
      <w:r w:rsidRPr="00085113">
        <w:rPr>
          <w:lang w:val="es-CL"/>
        </w:rPr>
        <w:tab/>
      </w:r>
      <w:r w:rsidRPr="00085113">
        <w:rPr>
          <w:lang w:val="es-CL"/>
        </w:rPr>
        <w:tab/>
      </w:r>
      <w:r w:rsidRPr="00085113">
        <w:rPr>
          <w:lang w:val="es-CL"/>
        </w:rPr>
        <w:tab/>
      </w:r>
      <w:r w:rsidRPr="00085113">
        <w:rPr>
          <w:lang w:val="es-CL"/>
        </w:rPr>
        <w:tab/>
      </w:r>
      <w:r w:rsidRPr="00085113">
        <w:rPr>
          <w:lang w:val="es-CL"/>
        </w:rPr>
        <w:tab/>
      </w:r>
      <w:r w:rsidRPr="00085113">
        <w:rPr>
          <w:lang w:val="es-CL"/>
        </w:rPr>
        <w:tab/>
      </w:r>
      <w:r w:rsidRPr="00085113">
        <w:rPr>
          <w:lang w:val="es-CL"/>
        </w:rPr>
        <w:tab/>
      </w:r>
      <w:r w:rsidRPr="00085113">
        <w:rPr>
          <w:lang w:val="es-CL"/>
        </w:rPr>
        <w:tab/>
      </w:r>
      <w:r w:rsidRPr="00085113">
        <w:rPr>
          <w:lang w:val="es-CL"/>
        </w:rPr>
        <w:tab/>
      </w:r>
    </w:p>
    <w:p w:rsidR="00802FA7" w:rsidRPr="00085113" w:rsidRDefault="00802FA7" w:rsidP="00D105F1">
      <w:pPr>
        <w:widowControl w:val="0"/>
        <w:autoSpaceDE w:val="0"/>
        <w:autoSpaceDN w:val="0"/>
        <w:adjustRightInd w:val="0"/>
        <w:spacing w:line="360" w:lineRule="auto"/>
        <w:ind w:right="519"/>
        <w:jc w:val="center"/>
        <w:rPr>
          <w:sz w:val="15"/>
          <w:szCs w:val="15"/>
          <w:lang w:val="es-CL"/>
        </w:rPr>
      </w:pPr>
    </w:p>
    <w:p w:rsidR="00802FA7" w:rsidRPr="00085113" w:rsidRDefault="00802FA7" w:rsidP="00126273">
      <w:pPr>
        <w:widowControl w:val="0"/>
        <w:autoSpaceDE w:val="0"/>
        <w:autoSpaceDN w:val="0"/>
        <w:adjustRightInd w:val="0"/>
        <w:spacing w:line="360" w:lineRule="auto"/>
        <w:ind w:left="567" w:right="1123"/>
        <w:jc w:val="center"/>
        <w:rPr>
          <w:lang w:val="es-CL"/>
        </w:rPr>
      </w:pPr>
      <w:r w:rsidRPr="00085113">
        <w:rPr>
          <w:b/>
          <w:bCs/>
          <w:lang w:val="es-CL"/>
        </w:rPr>
        <w:t>FIŞA CADRU DE AUTOEVALUARE/EVALUARE ÎN VEDEREA S</w:t>
      </w:r>
      <w:r w:rsidRPr="00085113">
        <w:rPr>
          <w:b/>
          <w:bCs/>
          <w:spacing w:val="2"/>
          <w:lang w:val="es-CL"/>
        </w:rPr>
        <w:t>T</w:t>
      </w:r>
      <w:r w:rsidRPr="00085113">
        <w:rPr>
          <w:b/>
          <w:bCs/>
          <w:lang w:val="es-CL"/>
        </w:rPr>
        <w:t>AB</w:t>
      </w:r>
      <w:r w:rsidRPr="00085113">
        <w:rPr>
          <w:b/>
          <w:bCs/>
          <w:spacing w:val="1"/>
          <w:lang w:val="es-CL"/>
        </w:rPr>
        <w:t>I</w:t>
      </w:r>
      <w:r w:rsidRPr="00085113">
        <w:rPr>
          <w:b/>
          <w:bCs/>
          <w:spacing w:val="-1"/>
          <w:lang w:val="es-CL"/>
        </w:rPr>
        <w:t>L</w:t>
      </w:r>
      <w:r w:rsidRPr="00085113">
        <w:rPr>
          <w:b/>
          <w:bCs/>
          <w:lang w:val="es-CL"/>
        </w:rPr>
        <w:t>IRII CALIF</w:t>
      </w:r>
      <w:r w:rsidRPr="00085113">
        <w:rPr>
          <w:b/>
          <w:bCs/>
          <w:spacing w:val="1"/>
          <w:lang w:val="es-CL"/>
        </w:rPr>
        <w:t>I</w:t>
      </w:r>
      <w:r w:rsidRPr="00085113">
        <w:rPr>
          <w:b/>
          <w:bCs/>
          <w:lang w:val="es-CL"/>
        </w:rPr>
        <w:t>CAT</w:t>
      </w:r>
      <w:r w:rsidRPr="00085113">
        <w:rPr>
          <w:b/>
          <w:bCs/>
          <w:spacing w:val="1"/>
          <w:lang w:val="es-CL"/>
        </w:rPr>
        <w:t>I</w:t>
      </w:r>
      <w:r w:rsidRPr="00085113">
        <w:rPr>
          <w:b/>
          <w:bCs/>
          <w:lang w:val="es-CL"/>
        </w:rPr>
        <w:t>VULUI ANUAL PENTRU FUN</w:t>
      </w:r>
      <w:r w:rsidRPr="00085113">
        <w:rPr>
          <w:b/>
          <w:bCs/>
          <w:spacing w:val="3"/>
          <w:lang w:val="es-CL"/>
        </w:rPr>
        <w:t>CŢ</w:t>
      </w:r>
      <w:r w:rsidRPr="00085113">
        <w:rPr>
          <w:b/>
          <w:bCs/>
          <w:lang w:val="es-CL"/>
        </w:rPr>
        <w:t>IA</w:t>
      </w:r>
      <w:r w:rsidRPr="00085113">
        <w:rPr>
          <w:b/>
          <w:bCs/>
          <w:spacing w:val="1"/>
          <w:lang w:val="es-CL"/>
        </w:rPr>
        <w:t xml:space="preserve"> </w:t>
      </w:r>
      <w:r w:rsidR="00C44F05" w:rsidRPr="00085113">
        <w:rPr>
          <w:b/>
          <w:bCs/>
          <w:spacing w:val="1"/>
          <w:lang w:val="es-CL"/>
        </w:rPr>
        <w:t>D</w:t>
      </w:r>
      <w:r w:rsidRPr="00085113">
        <w:rPr>
          <w:b/>
          <w:bCs/>
          <w:lang w:val="es-CL"/>
        </w:rPr>
        <w:t>E ASISTENT SOCIAL</w:t>
      </w:r>
    </w:p>
    <w:p w:rsidR="00126273" w:rsidRPr="00085113" w:rsidRDefault="007541D1" w:rsidP="000E42B2">
      <w:pPr>
        <w:widowControl w:val="0"/>
        <w:autoSpaceDE w:val="0"/>
        <w:autoSpaceDN w:val="0"/>
        <w:adjustRightInd w:val="0"/>
        <w:jc w:val="center"/>
        <w:rPr>
          <w:b/>
          <w:lang w:val="es-CL"/>
        </w:rPr>
      </w:pPr>
      <w:r w:rsidRPr="00085113">
        <w:rPr>
          <w:b/>
          <w:lang w:val="es-CL"/>
        </w:rPr>
        <w:t>ANUL ȘCOLAR 201</w:t>
      </w:r>
      <w:r w:rsidR="0049627A" w:rsidRPr="00085113">
        <w:rPr>
          <w:b/>
          <w:lang w:val="es-CL"/>
        </w:rPr>
        <w:t>8</w:t>
      </w:r>
      <w:r w:rsidRPr="00085113">
        <w:rPr>
          <w:b/>
          <w:lang w:val="es-CL"/>
        </w:rPr>
        <w:t xml:space="preserve"> </w:t>
      </w:r>
      <w:r w:rsidR="000E42B2" w:rsidRPr="00085113">
        <w:rPr>
          <w:b/>
          <w:lang w:val="es-CL"/>
        </w:rPr>
        <w:t>–</w:t>
      </w:r>
      <w:r w:rsidRPr="00085113">
        <w:rPr>
          <w:b/>
          <w:lang w:val="es-CL"/>
        </w:rPr>
        <w:t xml:space="preserve"> 201</w:t>
      </w:r>
      <w:r w:rsidR="0049627A" w:rsidRPr="00085113">
        <w:rPr>
          <w:b/>
          <w:lang w:val="es-CL"/>
        </w:rPr>
        <w:t>9</w:t>
      </w:r>
    </w:p>
    <w:p w:rsidR="000E42B2" w:rsidRPr="00085113" w:rsidRDefault="000E42B2" w:rsidP="000E42B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2FA7" w:rsidRPr="00085113" w:rsidRDefault="00802FA7" w:rsidP="000E42B2">
      <w:pPr>
        <w:widowControl w:val="0"/>
        <w:autoSpaceDE w:val="0"/>
        <w:autoSpaceDN w:val="0"/>
        <w:adjustRightInd w:val="0"/>
        <w:ind w:left="907" w:right="10075"/>
        <w:jc w:val="both"/>
        <w:rPr>
          <w:lang w:val="es-CL"/>
        </w:rPr>
      </w:pPr>
      <w:proofErr w:type="spellStart"/>
      <w:r w:rsidRPr="00085113">
        <w:rPr>
          <w:b/>
          <w:bCs/>
          <w:lang w:val="es-CL"/>
        </w:rPr>
        <w:t>Nu</w:t>
      </w:r>
      <w:r w:rsidRPr="00085113">
        <w:rPr>
          <w:b/>
          <w:bCs/>
          <w:spacing w:val="1"/>
          <w:lang w:val="es-CL"/>
        </w:rPr>
        <w:t>m</w:t>
      </w:r>
      <w:r w:rsidRPr="00085113">
        <w:rPr>
          <w:b/>
          <w:bCs/>
          <w:lang w:val="es-CL"/>
        </w:rPr>
        <w:t>ărul</w:t>
      </w:r>
      <w:proofErr w:type="spellEnd"/>
      <w:r w:rsidRPr="00085113">
        <w:rPr>
          <w:b/>
          <w:bCs/>
          <w:lang w:val="es-CL"/>
        </w:rPr>
        <w:t xml:space="preserve"> </w:t>
      </w:r>
      <w:proofErr w:type="spellStart"/>
      <w:r w:rsidRPr="00085113">
        <w:rPr>
          <w:b/>
          <w:bCs/>
          <w:lang w:val="es-CL"/>
        </w:rPr>
        <w:t>f</w:t>
      </w:r>
      <w:r w:rsidR="00D34214" w:rsidRPr="00085113">
        <w:rPr>
          <w:b/>
          <w:bCs/>
          <w:lang w:val="es-CL"/>
        </w:rPr>
        <w:t>i</w:t>
      </w:r>
      <w:r w:rsidR="00D34214" w:rsidRPr="00085113">
        <w:rPr>
          <w:b/>
          <w:bCs/>
          <w:spacing w:val="-1"/>
          <w:lang w:val="es-CL"/>
        </w:rPr>
        <w:t>ş</w:t>
      </w:r>
      <w:r w:rsidRPr="00085113">
        <w:rPr>
          <w:b/>
          <w:bCs/>
          <w:lang w:val="es-CL"/>
        </w:rPr>
        <w:t>ei</w:t>
      </w:r>
      <w:proofErr w:type="spellEnd"/>
      <w:r w:rsidRPr="00085113">
        <w:rPr>
          <w:b/>
          <w:bCs/>
          <w:lang w:val="es-CL"/>
        </w:rPr>
        <w:t xml:space="preserve"> </w:t>
      </w:r>
      <w:proofErr w:type="spellStart"/>
      <w:r w:rsidRPr="00085113">
        <w:rPr>
          <w:b/>
          <w:bCs/>
          <w:lang w:val="es-CL"/>
        </w:rPr>
        <w:t>postul</w:t>
      </w:r>
      <w:r w:rsidRPr="00085113">
        <w:rPr>
          <w:b/>
          <w:bCs/>
          <w:spacing w:val="-2"/>
          <w:lang w:val="es-CL"/>
        </w:rPr>
        <w:t>u</w:t>
      </w:r>
      <w:r w:rsidRPr="00085113">
        <w:rPr>
          <w:b/>
          <w:bCs/>
          <w:spacing w:val="-1"/>
          <w:lang w:val="es-CL"/>
        </w:rPr>
        <w:t>i</w:t>
      </w:r>
      <w:proofErr w:type="spellEnd"/>
      <w:r w:rsidR="00D34214" w:rsidRPr="00085113">
        <w:rPr>
          <w:b/>
          <w:bCs/>
          <w:lang w:val="es-CL"/>
        </w:rPr>
        <w:t>: ...........................</w:t>
      </w:r>
      <w:r w:rsidRPr="00085113">
        <w:rPr>
          <w:b/>
          <w:bCs/>
          <w:lang w:val="es-CL"/>
        </w:rPr>
        <w:t>..</w:t>
      </w:r>
      <w:r w:rsidR="00D34214" w:rsidRPr="00085113">
        <w:rPr>
          <w:b/>
          <w:bCs/>
          <w:lang w:val="es-CL"/>
        </w:rPr>
        <w:t>.</w:t>
      </w:r>
      <w:r w:rsidRPr="00085113">
        <w:rPr>
          <w:b/>
          <w:bCs/>
          <w:lang w:val="es-CL"/>
        </w:rPr>
        <w:t>..</w:t>
      </w:r>
    </w:p>
    <w:p w:rsidR="00802FA7" w:rsidRPr="00085113" w:rsidRDefault="00802FA7" w:rsidP="000E42B2">
      <w:pPr>
        <w:widowControl w:val="0"/>
        <w:autoSpaceDE w:val="0"/>
        <w:autoSpaceDN w:val="0"/>
        <w:adjustRightInd w:val="0"/>
        <w:spacing w:before="31"/>
        <w:ind w:left="907" w:right="6389"/>
        <w:jc w:val="both"/>
        <w:rPr>
          <w:b/>
          <w:bCs/>
          <w:lang w:val="pt-BR"/>
        </w:rPr>
      </w:pPr>
      <w:r w:rsidRPr="00085113">
        <w:rPr>
          <w:b/>
          <w:bCs/>
          <w:lang w:val="pt-BR"/>
        </w:rPr>
        <w:t>Numele</w:t>
      </w:r>
      <w:r w:rsidRPr="00085113">
        <w:rPr>
          <w:b/>
          <w:bCs/>
          <w:spacing w:val="-10"/>
          <w:lang w:val="pt-BR"/>
        </w:rPr>
        <w:t xml:space="preserve"> </w:t>
      </w:r>
      <w:r w:rsidR="00D34214" w:rsidRPr="00085113">
        <w:rPr>
          <w:b/>
          <w:bCs/>
          <w:spacing w:val="-10"/>
          <w:lang w:val="pt-BR"/>
        </w:rPr>
        <w:t>ş</w:t>
      </w:r>
      <w:r w:rsidRPr="00085113">
        <w:rPr>
          <w:b/>
          <w:bCs/>
          <w:lang w:val="pt-BR"/>
        </w:rPr>
        <w:t xml:space="preserve">i </w:t>
      </w:r>
      <w:r w:rsidRPr="00085113">
        <w:rPr>
          <w:b/>
          <w:bCs/>
          <w:spacing w:val="-2"/>
          <w:lang w:val="pt-BR"/>
        </w:rPr>
        <w:t>p</w:t>
      </w:r>
      <w:r w:rsidRPr="00085113">
        <w:rPr>
          <w:b/>
          <w:bCs/>
          <w:lang w:val="pt-BR"/>
        </w:rPr>
        <w:t>renumele titularului: .......................................................</w:t>
      </w:r>
      <w:r w:rsidR="000E42B2" w:rsidRPr="00085113">
        <w:rPr>
          <w:b/>
          <w:bCs/>
          <w:lang w:val="pt-BR"/>
        </w:rPr>
        <w:t xml:space="preserve">...................... Perioada </w:t>
      </w:r>
      <w:r w:rsidRPr="00085113">
        <w:rPr>
          <w:b/>
          <w:bCs/>
          <w:lang w:val="pt-BR"/>
        </w:rPr>
        <w:t xml:space="preserve">evaluată: </w:t>
      </w:r>
      <w:r w:rsidR="000E42B2" w:rsidRPr="00085113">
        <w:rPr>
          <w:b/>
          <w:bCs/>
          <w:lang w:val="pt-BR"/>
        </w:rPr>
        <w:t>.</w:t>
      </w:r>
      <w:r w:rsidRPr="00085113">
        <w:rPr>
          <w:b/>
          <w:bCs/>
          <w:lang w:val="pt-BR"/>
        </w:rPr>
        <w:t>.................................................................................................... Calificativ</w:t>
      </w:r>
      <w:r w:rsidRPr="00085113">
        <w:rPr>
          <w:b/>
          <w:bCs/>
          <w:spacing w:val="-1"/>
          <w:lang w:val="pt-BR"/>
        </w:rPr>
        <w:t>u</w:t>
      </w:r>
      <w:r w:rsidRPr="00085113">
        <w:rPr>
          <w:b/>
          <w:bCs/>
          <w:lang w:val="pt-BR"/>
        </w:rPr>
        <w:t>l acordat: ..............................................................................</w:t>
      </w:r>
    </w:p>
    <w:p w:rsidR="000E42B2" w:rsidRPr="00085113" w:rsidRDefault="000E42B2" w:rsidP="000E42B2">
      <w:pPr>
        <w:widowControl w:val="0"/>
        <w:autoSpaceDE w:val="0"/>
        <w:autoSpaceDN w:val="0"/>
        <w:adjustRightInd w:val="0"/>
        <w:spacing w:before="31"/>
        <w:ind w:left="907" w:right="6389"/>
        <w:jc w:val="both"/>
        <w:rPr>
          <w:lang w:val="pt-BR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pt-BR"/>
        </w:rPr>
      </w:pPr>
    </w:p>
    <w:tbl>
      <w:tblPr>
        <w:tblW w:w="15507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6"/>
        <w:gridCol w:w="25"/>
        <w:gridCol w:w="4373"/>
        <w:gridCol w:w="17"/>
        <w:gridCol w:w="1259"/>
        <w:gridCol w:w="17"/>
        <w:gridCol w:w="1683"/>
        <w:gridCol w:w="17"/>
        <w:gridCol w:w="2108"/>
        <w:gridCol w:w="17"/>
        <w:gridCol w:w="1259"/>
        <w:gridCol w:w="17"/>
        <w:gridCol w:w="2392"/>
        <w:gridCol w:w="17"/>
      </w:tblGrid>
      <w:tr w:rsidR="003C3367" w:rsidRPr="00085113" w:rsidTr="004E5068">
        <w:trPr>
          <w:gridAfter w:val="1"/>
          <w:wAfter w:w="17" w:type="dxa"/>
          <w:trHeight w:hRule="exact" w:val="1013"/>
        </w:trPr>
        <w:tc>
          <w:tcPr>
            <w:tcW w:w="2307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  <w:lang w:val="pt-BR"/>
              </w:rPr>
            </w:pPr>
          </w:p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77" w:right="438" w:firstLine="197"/>
            </w:pPr>
            <w:proofErr w:type="spellStart"/>
            <w:r w:rsidRPr="00085113">
              <w:rPr>
                <w:b/>
                <w:bCs/>
              </w:rPr>
              <w:t>Domenii</w:t>
            </w:r>
            <w:proofErr w:type="spellEnd"/>
            <w:r w:rsidRPr="00085113">
              <w:rPr>
                <w:b/>
                <w:bCs/>
              </w:rPr>
              <w:t xml:space="preserve"> ale </w:t>
            </w:r>
            <w:proofErr w:type="spellStart"/>
            <w:r w:rsidRPr="00085113">
              <w:rPr>
                <w:b/>
                <w:bCs/>
              </w:rPr>
              <w:t>eval</w:t>
            </w:r>
            <w:r w:rsidRPr="00085113">
              <w:rPr>
                <w:b/>
                <w:bCs/>
                <w:spacing w:val="-1"/>
              </w:rPr>
              <w:t>u</w:t>
            </w:r>
            <w:r w:rsidRPr="00085113">
              <w:rPr>
                <w:b/>
                <w:bCs/>
              </w:rPr>
              <w:t>ării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</w:p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ind w:left="811"/>
            </w:pPr>
            <w:proofErr w:type="spellStart"/>
            <w:r w:rsidRPr="00085113">
              <w:rPr>
                <w:b/>
                <w:bCs/>
              </w:rPr>
              <w:t>Criterii</w:t>
            </w:r>
            <w:proofErr w:type="spellEnd"/>
            <w:r w:rsidRPr="00085113">
              <w:rPr>
                <w:b/>
                <w:bCs/>
                <w:spacing w:val="-10"/>
              </w:rPr>
              <w:t xml:space="preserve"> </w:t>
            </w:r>
            <w:r w:rsidRPr="00085113">
              <w:rPr>
                <w:b/>
                <w:bCs/>
              </w:rPr>
              <w:t xml:space="preserve">de </w:t>
            </w:r>
            <w:proofErr w:type="spellStart"/>
            <w:r w:rsidRPr="00085113">
              <w:rPr>
                <w:b/>
                <w:bCs/>
              </w:rPr>
              <w:t>performa</w:t>
            </w:r>
            <w:r w:rsidRPr="00085113">
              <w:rPr>
                <w:b/>
                <w:bCs/>
                <w:spacing w:val="-1"/>
              </w:rPr>
              <w:t>nţă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191" w:right="102" w:hanging="47"/>
            </w:pPr>
            <w:proofErr w:type="spellStart"/>
            <w:r w:rsidRPr="00085113">
              <w:rPr>
                <w:b/>
                <w:bCs/>
              </w:rPr>
              <w:t>Punctaj</w:t>
            </w:r>
            <w:proofErr w:type="spellEnd"/>
            <w:r w:rsidRPr="00085113">
              <w:rPr>
                <w:b/>
                <w:bCs/>
              </w:rPr>
              <w:t xml:space="preserve"> maxim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</w:rPr>
            </w:pPr>
          </w:p>
          <w:p w:rsidR="003C3367" w:rsidRPr="00085113" w:rsidRDefault="003C3367" w:rsidP="003C336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3" w:right="2" w:firstLine="266"/>
              <w:jc w:val="center"/>
            </w:pPr>
            <w:proofErr w:type="spellStart"/>
            <w:r w:rsidRPr="00085113">
              <w:rPr>
                <w:b/>
                <w:bCs/>
              </w:rPr>
              <w:t>Punctaj</w:t>
            </w:r>
            <w:proofErr w:type="spellEnd"/>
            <w:r w:rsidRPr="00085113">
              <w:rPr>
                <w:b/>
                <w:bCs/>
              </w:rPr>
              <w:t xml:space="preserve">     </w:t>
            </w:r>
            <w:proofErr w:type="spellStart"/>
            <w:r w:rsidRPr="00085113">
              <w:rPr>
                <w:b/>
                <w:bCs/>
              </w:rPr>
              <w:t>autoevaluare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3367" w:rsidRPr="00085113" w:rsidRDefault="003C3367" w:rsidP="003C3367">
            <w:pPr>
              <w:widowControl w:val="0"/>
              <w:autoSpaceDE w:val="0"/>
              <w:autoSpaceDN w:val="0"/>
              <w:adjustRightInd w:val="0"/>
              <w:spacing w:line="239" w:lineRule="auto"/>
              <w:ind w:left="199" w:right="199"/>
              <w:jc w:val="center"/>
            </w:pPr>
            <w:proofErr w:type="spellStart"/>
            <w:r w:rsidRPr="00085113">
              <w:rPr>
                <w:b/>
                <w:bCs/>
              </w:rPr>
              <w:t>Punctaj</w:t>
            </w:r>
            <w:proofErr w:type="spellEnd"/>
            <w:r w:rsidRPr="00085113">
              <w:rPr>
                <w:b/>
                <w:bCs/>
              </w:rPr>
              <w:t xml:space="preserve"> </w:t>
            </w:r>
            <w:proofErr w:type="spellStart"/>
            <w:r w:rsidRPr="00085113">
              <w:rPr>
                <w:b/>
                <w:bCs/>
              </w:rPr>
              <w:t>evaluare</w:t>
            </w:r>
            <w:proofErr w:type="spellEnd"/>
            <w:r w:rsidRPr="00085113">
              <w:rPr>
                <w:b/>
                <w:bCs/>
              </w:rPr>
              <w:t xml:space="preserve"> director CJRAE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spacing w:line="239" w:lineRule="auto"/>
              <w:ind w:left="143" w:right="142"/>
              <w:jc w:val="center"/>
            </w:pPr>
            <w:proofErr w:type="spellStart"/>
            <w:r w:rsidRPr="00085113">
              <w:rPr>
                <w:b/>
                <w:bCs/>
              </w:rPr>
              <w:t>Punctaj</w:t>
            </w:r>
            <w:proofErr w:type="spellEnd"/>
            <w:r w:rsidRPr="00085113">
              <w:rPr>
                <w:b/>
                <w:bCs/>
              </w:rPr>
              <w:t xml:space="preserve"> </w:t>
            </w:r>
            <w:proofErr w:type="spellStart"/>
            <w:r w:rsidRPr="00085113">
              <w:rPr>
                <w:b/>
                <w:bCs/>
              </w:rPr>
              <w:t>evaluare</w:t>
            </w:r>
            <w:proofErr w:type="spellEnd"/>
            <w:r w:rsidRPr="00085113">
              <w:rPr>
                <w:b/>
                <w:bCs/>
              </w:rPr>
              <w:t xml:space="preserve"> CA</w:t>
            </w: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spacing w:line="239" w:lineRule="auto"/>
              <w:ind w:left="7" w:right="5" w:hanging="1"/>
              <w:jc w:val="center"/>
            </w:pPr>
            <w:proofErr w:type="spellStart"/>
            <w:r w:rsidRPr="00085113">
              <w:rPr>
                <w:b/>
                <w:bCs/>
              </w:rPr>
              <w:t>Validare</w:t>
            </w:r>
            <w:proofErr w:type="spellEnd"/>
            <w:r w:rsidRPr="00085113">
              <w:rPr>
                <w:b/>
                <w:bCs/>
              </w:rPr>
              <w:t xml:space="preserve"> </w:t>
            </w:r>
            <w:proofErr w:type="spellStart"/>
            <w:r w:rsidRPr="00085113">
              <w:rPr>
                <w:b/>
                <w:bCs/>
              </w:rPr>
              <w:t>consili</w:t>
            </w:r>
            <w:r w:rsidRPr="00085113">
              <w:rPr>
                <w:b/>
                <w:bCs/>
                <w:spacing w:val="-2"/>
              </w:rPr>
              <w:t>u</w:t>
            </w:r>
            <w:r w:rsidRPr="00085113">
              <w:rPr>
                <w:b/>
                <w:bCs/>
              </w:rPr>
              <w:t>l</w:t>
            </w:r>
            <w:proofErr w:type="spellEnd"/>
            <w:r w:rsidRPr="00085113">
              <w:rPr>
                <w:b/>
                <w:bCs/>
              </w:rPr>
              <w:t xml:space="preserve"> </w:t>
            </w:r>
            <w:proofErr w:type="spellStart"/>
            <w:r w:rsidRPr="00085113">
              <w:rPr>
                <w:b/>
                <w:bCs/>
              </w:rPr>
              <w:t>profesoral</w:t>
            </w:r>
            <w:proofErr w:type="spellEnd"/>
          </w:p>
        </w:tc>
      </w:tr>
      <w:tr w:rsidR="003C3367" w:rsidRPr="00085113" w:rsidTr="004E5068">
        <w:trPr>
          <w:gridAfter w:val="1"/>
          <w:wAfter w:w="17" w:type="dxa"/>
          <w:trHeight w:hRule="exact" w:val="563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126273" w:rsidP="00126273">
            <w:pPr>
              <w:widowControl w:val="0"/>
              <w:autoSpaceDE w:val="0"/>
              <w:autoSpaceDN w:val="0"/>
              <w:adjustRightInd w:val="0"/>
              <w:ind w:right="714"/>
            </w:pPr>
            <w:r w:rsidRPr="00085113">
              <w:rPr>
                <w:sz w:val="26"/>
                <w:szCs w:val="26"/>
              </w:rPr>
              <w:t xml:space="preserve">1. </w:t>
            </w:r>
            <w:r w:rsidR="003C3367" w:rsidRPr="00085113">
              <w:rPr>
                <w:b/>
                <w:bCs/>
                <w:spacing w:val="-10"/>
              </w:rPr>
              <w:t xml:space="preserve"> </w:t>
            </w:r>
            <w:proofErr w:type="spellStart"/>
            <w:r w:rsidR="003C3367" w:rsidRPr="00085113">
              <w:rPr>
                <w:b/>
                <w:bCs/>
              </w:rPr>
              <w:t>Proiectarea</w:t>
            </w:r>
            <w:proofErr w:type="spellEnd"/>
            <w:r w:rsidR="003C3367" w:rsidRPr="00085113">
              <w:rPr>
                <w:b/>
                <w:bCs/>
              </w:rPr>
              <w:t xml:space="preserve"> </w:t>
            </w:r>
            <w:proofErr w:type="spellStart"/>
            <w:r w:rsidR="003C3367" w:rsidRPr="00085113">
              <w:rPr>
                <w:b/>
                <w:bCs/>
              </w:rPr>
              <w:t>activit</w:t>
            </w:r>
            <w:r w:rsidR="004E5068" w:rsidRPr="00085113">
              <w:rPr>
                <w:b/>
                <w:bCs/>
              </w:rPr>
              <w:t>ăț</w:t>
            </w:r>
            <w:r w:rsidR="003C3367" w:rsidRPr="00085113">
              <w:rPr>
                <w:b/>
                <w:bCs/>
              </w:rPr>
              <w:t>ii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4" w:right="-28"/>
              <w:rPr>
                <w:spacing w:val="-1"/>
                <w:w w:val="61"/>
              </w:rPr>
            </w:pPr>
            <w:r w:rsidRPr="00085113">
              <w:rPr>
                <w:spacing w:val="-1"/>
              </w:rPr>
              <w:t>1.1</w:t>
            </w:r>
            <w:r w:rsidRPr="00085113">
              <w:t xml:space="preserve">.  </w:t>
            </w:r>
            <w:proofErr w:type="spellStart"/>
            <w:r w:rsidRPr="00085113">
              <w:rPr>
                <w:spacing w:val="-1"/>
              </w:rPr>
              <w:t>Programare</w:t>
            </w:r>
            <w:r w:rsidRPr="00085113">
              <w:t>a</w:t>
            </w:r>
            <w:proofErr w:type="spellEnd"/>
            <w:r w:rsidRPr="00085113">
              <w:t xml:space="preserve">  </w:t>
            </w:r>
            <w:proofErr w:type="spellStart"/>
            <w:r w:rsidRPr="00085113">
              <w:rPr>
                <w:spacing w:val="-1"/>
              </w:rPr>
              <w:t>activităţii</w:t>
            </w:r>
            <w:proofErr w:type="spellEnd"/>
            <w:r w:rsidRPr="00085113">
              <w:t xml:space="preserve"> </w:t>
            </w:r>
            <w:r w:rsidRPr="00085113">
              <w:rPr>
                <w:spacing w:val="-1"/>
              </w:rPr>
              <w:t xml:space="preserve"> d</w:t>
            </w:r>
            <w:r w:rsidRPr="00085113">
              <w:t>e</w:t>
            </w:r>
            <w:r w:rsidRPr="00085113">
              <w:rPr>
                <w:spacing w:val="49"/>
              </w:rPr>
              <w:t xml:space="preserve"> </w:t>
            </w:r>
            <w:proofErr w:type="spellStart"/>
            <w:r w:rsidRPr="00085113">
              <w:rPr>
                <w:spacing w:val="-1"/>
              </w:rPr>
              <w:t>asiste</w:t>
            </w:r>
            <w:r w:rsidRPr="00085113">
              <w:rPr>
                <w:spacing w:val="-2"/>
              </w:rPr>
              <w:t>nţă</w:t>
            </w:r>
            <w:proofErr w:type="spellEnd"/>
          </w:p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ind w:left="34"/>
            </w:pPr>
            <w:proofErr w:type="spellStart"/>
            <w:r w:rsidRPr="00085113">
              <w:rPr>
                <w:spacing w:val="-1"/>
              </w:rPr>
              <w:t>socială</w:t>
            </w:r>
            <w:proofErr w:type="spellEnd"/>
            <w:r w:rsidRPr="00085113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C7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113">
              <w:rPr>
                <w:b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562"/>
        </w:trPr>
        <w:tc>
          <w:tcPr>
            <w:tcW w:w="230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72" w:lineRule="exact"/>
              <w:ind w:left="34" w:right="-23"/>
            </w:pPr>
            <w:r w:rsidRPr="00085113">
              <w:t>1.2.</w:t>
            </w:r>
            <w:r w:rsidRPr="00085113">
              <w:rPr>
                <w:spacing w:val="24"/>
              </w:rPr>
              <w:t xml:space="preserve"> </w:t>
            </w:r>
            <w:proofErr w:type="spellStart"/>
            <w:r w:rsidRPr="00085113">
              <w:t>Organizarea</w:t>
            </w:r>
            <w:proofErr w:type="spellEnd"/>
            <w:r w:rsidRPr="00085113">
              <w:rPr>
                <w:spacing w:val="35"/>
              </w:rPr>
              <w:t xml:space="preserve"> </w:t>
            </w:r>
            <w:proofErr w:type="spellStart"/>
            <w:r w:rsidRPr="00085113">
              <w:t>activităţii</w:t>
            </w:r>
            <w:proofErr w:type="spellEnd"/>
            <w:r w:rsidRPr="00085113">
              <w:tab/>
            </w:r>
            <w:r w:rsidR="00E161E8" w:rsidRPr="00085113">
              <w:rPr>
                <w:bCs/>
                <w:lang w:val="it-IT"/>
              </w:rPr>
              <w:t>ş</w:t>
            </w:r>
            <w:proofErr w:type="spellStart"/>
            <w:r w:rsidR="00E161E8" w:rsidRPr="00085113">
              <w:t>i</w:t>
            </w:r>
            <w:proofErr w:type="spellEnd"/>
            <w:r w:rsidRPr="00085113">
              <w:rPr>
                <w:spacing w:val="42"/>
                <w:w w:val="85"/>
              </w:rPr>
              <w:t xml:space="preserve"> </w:t>
            </w:r>
            <w:r w:rsidRPr="00085113">
              <w:t>a</w:t>
            </w:r>
            <w:r w:rsidRPr="00085113">
              <w:rPr>
                <w:spacing w:val="34"/>
              </w:rPr>
              <w:t xml:space="preserve"> </w:t>
            </w:r>
            <w:proofErr w:type="spellStart"/>
            <w:r w:rsidRPr="00085113">
              <w:t>l</w:t>
            </w:r>
            <w:r w:rsidRPr="00085113">
              <w:rPr>
                <w:spacing w:val="-1"/>
              </w:rPr>
              <w:t>o</w:t>
            </w:r>
            <w:r w:rsidRPr="00085113">
              <w:t>cului</w:t>
            </w:r>
            <w:proofErr w:type="spellEnd"/>
          </w:p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ind w:left="34"/>
            </w:pPr>
            <w:r w:rsidRPr="00085113">
              <w:t>de</w:t>
            </w:r>
            <w:r w:rsidRPr="00085113">
              <w:rPr>
                <w:spacing w:val="-10"/>
              </w:rPr>
              <w:t xml:space="preserve"> </w:t>
            </w:r>
            <w:proofErr w:type="spellStart"/>
            <w:r w:rsidRPr="00085113">
              <w:rPr>
                <w:spacing w:val="-2"/>
              </w:rPr>
              <w:t>m</w:t>
            </w:r>
            <w:r w:rsidRPr="00085113">
              <w:t>uncă</w:t>
            </w:r>
            <w:proofErr w:type="spellEnd"/>
            <w:r w:rsidRPr="00085113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C7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113">
              <w:rPr>
                <w:b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562"/>
        </w:trPr>
        <w:tc>
          <w:tcPr>
            <w:tcW w:w="230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4" w:right="-25"/>
            </w:pPr>
            <w:r w:rsidRPr="00085113">
              <w:t>1.3.</w:t>
            </w:r>
            <w:r w:rsidRPr="00085113">
              <w:rPr>
                <w:spacing w:val="33"/>
              </w:rPr>
              <w:t xml:space="preserve"> </w:t>
            </w:r>
            <w:proofErr w:type="spellStart"/>
            <w:r w:rsidRPr="00085113">
              <w:t>Respectarea</w:t>
            </w:r>
            <w:proofErr w:type="spellEnd"/>
            <w:r w:rsidRPr="00085113">
              <w:rPr>
                <w:spacing w:val="43"/>
              </w:rPr>
              <w:t xml:space="preserve"> </w:t>
            </w:r>
            <w:proofErr w:type="spellStart"/>
            <w:r w:rsidRPr="00085113">
              <w:t>codului</w:t>
            </w:r>
            <w:proofErr w:type="spellEnd"/>
            <w:r w:rsidRPr="00085113">
              <w:rPr>
                <w:spacing w:val="43"/>
              </w:rPr>
              <w:t xml:space="preserve"> </w:t>
            </w:r>
            <w:proofErr w:type="spellStart"/>
            <w:r w:rsidRPr="00085113">
              <w:t>deontologic</w:t>
            </w:r>
            <w:proofErr w:type="spellEnd"/>
            <w:r w:rsidRPr="00085113">
              <w:rPr>
                <w:spacing w:val="43"/>
              </w:rPr>
              <w:t xml:space="preserve"> </w:t>
            </w:r>
            <w:r w:rsidRPr="00085113">
              <w:t>al</w:t>
            </w:r>
          </w:p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ind w:left="34"/>
            </w:pPr>
            <w:proofErr w:type="spellStart"/>
            <w:r w:rsidRPr="00085113">
              <w:t>as</w:t>
            </w:r>
            <w:r w:rsidRPr="00085113">
              <w:rPr>
                <w:spacing w:val="1"/>
              </w:rPr>
              <w:t>i</w:t>
            </w:r>
            <w:r w:rsidRPr="00085113">
              <w:t>sten</w:t>
            </w:r>
            <w:r w:rsidRPr="00085113">
              <w:rPr>
                <w:spacing w:val="1"/>
              </w:rPr>
              <w:t>t</w:t>
            </w:r>
            <w:r w:rsidRPr="00085113">
              <w:t>u</w:t>
            </w:r>
            <w:r w:rsidRPr="00085113">
              <w:rPr>
                <w:spacing w:val="1"/>
              </w:rPr>
              <w:t>l</w:t>
            </w:r>
            <w:r w:rsidRPr="00085113">
              <w:t>ui</w:t>
            </w:r>
            <w:proofErr w:type="spellEnd"/>
            <w:r w:rsidRPr="00085113">
              <w:rPr>
                <w:spacing w:val="-1"/>
              </w:rPr>
              <w:t xml:space="preserve"> </w:t>
            </w:r>
            <w:r w:rsidRPr="00085113">
              <w:t>soc</w:t>
            </w:r>
            <w:r w:rsidRPr="00085113">
              <w:rPr>
                <w:spacing w:val="1"/>
              </w:rPr>
              <w:t>i</w:t>
            </w:r>
            <w:r w:rsidRPr="00085113">
              <w:t>a</w:t>
            </w:r>
            <w:r w:rsidRPr="00085113">
              <w:rPr>
                <w:spacing w:val="1"/>
              </w:rPr>
              <w:t>l</w:t>
            </w:r>
            <w:r w:rsidRPr="00085113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C7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113">
              <w:rPr>
                <w:b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448"/>
        </w:trPr>
        <w:tc>
          <w:tcPr>
            <w:tcW w:w="230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C729B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87" w:right="386"/>
              <w:jc w:val="center"/>
              <w:rPr>
                <w:b/>
              </w:rPr>
            </w:pPr>
            <w:r w:rsidRPr="00085113">
              <w:rPr>
                <w:b/>
                <w:bCs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286"/>
        </w:trPr>
        <w:tc>
          <w:tcPr>
            <w:tcW w:w="230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spacing w:before="14" w:line="260" w:lineRule="exact"/>
            </w:pPr>
          </w:p>
          <w:p w:rsidR="003C3367" w:rsidRPr="00085113" w:rsidRDefault="003C3367" w:rsidP="004E5068">
            <w:pPr>
              <w:widowControl w:val="0"/>
              <w:autoSpaceDE w:val="0"/>
              <w:autoSpaceDN w:val="0"/>
              <w:adjustRightInd w:val="0"/>
              <w:ind w:left="34" w:right="806"/>
            </w:pPr>
            <w:r w:rsidRPr="00085113">
              <w:rPr>
                <w:b/>
                <w:bCs/>
              </w:rPr>
              <w:t>2.Reali</w:t>
            </w:r>
            <w:r w:rsidRPr="00085113">
              <w:rPr>
                <w:b/>
                <w:bCs/>
                <w:spacing w:val="-2"/>
              </w:rPr>
              <w:t>z</w:t>
            </w:r>
            <w:r w:rsidRPr="00085113">
              <w:rPr>
                <w:b/>
                <w:bCs/>
              </w:rPr>
              <w:t>ar</w:t>
            </w:r>
            <w:r w:rsidRPr="00085113">
              <w:rPr>
                <w:b/>
                <w:bCs/>
                <w:spacing w:val="2"/>
              </w:rPr>
              <w:t>e</w:t>
            </w:r>
            <w:r w:rsidRPr="00085113">
              <w:rPr>
                <w:b/>
                <w:bCs/>
              </w:rPr>
              <w:t xml:space="preserve">a </w:t>
            </w:r>
            <w:proofErr w:type="spellStart"/>
            <w:r w:rsidR="004E5068" w:rsidRPr="00085113">
              <w:rPr>
                <w:b/>
                <w:bCs/>
              </w:rPr>
              <w:t>activi</w:t>
            </w:r>
            <w:r w:rsidRPr="00085113">
              <w:rPr>
                <w:b/>
                <w:bCs/>
              </w:rPr>
              <w:t>tății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7A3035">
            <w:pPr>
              <w:widowControl w:val="0"/>
              <w:autoSpaceDE w:val="0"/>
              <w:autoSpaceDN w:val="0"/>
              <w:adjustRightInd w:val="0"/>
              <w:ind w:left="34"/>
            </w:pPr>
            <w:r w:rsidRPr="00085113">
              <w:t>2.1.</w:t>
            </w:r>
            <w:r w:rsidRPr="00085113">
              <w:rPr>
                <w:spacing w:val="-10"/>
              </w:rPr>
              <w:t xml:space="preserve"> </w:t>
            </w:r>
            <w:proofErr w:type="spellStart"/>
            <w:r w:rsidRPr="00085113">
              <w:t>Respectarea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programului</w:t>
            </w:r>
            <w:proofErr w:type="spellEnd"/>
            <w:r w:rsidRPr="00085113">
              <w:t xml:space="preserve"> de </w:t>
            </w:r>
            <w:proofErr w:type="spellStart"/>
            <w:r w:rsidRPr="00085113">
              <w:t>lucru</w:t>
            </w:r>
            <w:proofErr w:type="spellEnd"/>
            <w:r w:rsidRPr="00085113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C7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113">
              <w:rPr>
                <w:b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562"/>
        </w:trPr>
        <w:tc>
          <w:tcPr>
            <w:tcW w:w="230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7A3035">
            <w:pPr>
              <w:widowControl w:val="0"/>
              <w:autoSpaceDE w:val="0"/>
              <w:autoSpaceDN w:val="0"/>
              <w:adjustRightInd w:val="0"/>
              <w:ind w:left="29" w:right="-23"/>
              <w:rPr>
                <w:lang w:val="es-CL"/>
              </w:rPr>
            </w:pPr>
            <w:r w:rsidRPr="00085113">
              <w:rPr>
                <w:lang w:val="es-CL"/>
              </w:rPr>
              <w:t>2.2.</w:t>
            </w:r>
            <w:r w:rsidRPr="00085113">
              <w:rPr>
                <w:spacing w:val="13"/>
                <w:lang w:val="es-CL"/>
              </w:rPr>
              <w:t xml:space="preserve"> </w:t>
            </w:r>
            <w:proofErr w:type="spellStart"/>
            <w:r w:rsidRPr="00085113">
              <w:rPr>
                <w:lang w:val="es-CL"/>
              </w:rPr>
              <w:t>Îndeplinirea</w:t>
            </w:r>
            <w:proofErr w:type="spellEnd"/>
            <w:r w:rsidRPr="00085113">
              <w:rPr>
                <w:spacing w:val="24"/>
                <w:lang w:val="es-CL"/>
              </w:rPr>
              <w:t xml:space="preserve"> </w:t>
            </w:r>
            <w:r w:rsidRPr="00085113">
              <w:rPr>
                <w:lang w:val="es-CL"/>
              </w:rPr>
              <w:t>la</w:t>
            </w:r>
            <w:r w:rsidRPr="00085113">
              <w:rPr>
                <w:spacing w:val="24"/>
                <w:lang w:val="es-CL"/>
              </w:rPr>
              <w:t xml:space="preserve"> </w:t>
            </w:r>
            <w:proofErr w:type="spellStart"/>
            <w:r w:rsidRPr="00085113">
              <w:rPr>
                <w:lang w:val="es-CL"/>
              </w:rPr>
              <w:t>ter</w:t>
            </w:r>
            <w:r w:rsidRPr="00085113">
              <w:rPr>
                <w:spacing w:val="-2"/>
                <w:lang w:val="es-CL"/>
              </w:rPr>
              <w:t>m</w:t>
            </w:r>
            <w:r w:rsidRPr="00085113">
              <w:rPr>
                <w:lang w:val="es-CL"/>
              </w:rPr>
              <w:t>en</w:t>
            </w:r>
            <w:proofErr w:type="spellEnd"/>
            <w:r w:rsidRPr="00085113">
              <w:rPr>
                <w:spacing w:val="23"/>
                <w:lang w:val="es-CL"/>
              </w:rPr>
              <w:t xml:space="preserve"> </w:t>
            </w:r>
            <w:r w:rsidRPr="00085113">
              <w:rPr>
                <w:lang w:val="es-CL"/>
              </w:rPr>
              <w:t>a</w:t>
            </w:r>
            <w:r w:rsidRPr="00085113">
              <w:rPr>
                <w:spacing w:val="23"/>
                <w:lang w:val="es-CL"/>
              </w:rPr>
              <w:t xml:space="preserve"> </w:t>
            </w:r>
            <w:proofErr w:type="spellStart"/>
            <w:r w:rsidRPr="00085113">
              <w:rPr>
                <w:lang w:val="es-CL"/>
              </w:rPr>
              <w:t>oblig</w:t>
            </w:r>
            <w:r w:rsidRPr="00085113">
              <w:rPr>
                <w:spacing w:val="-1"/>
                <w:lang w:val="es-CL"/>
              </w:rPr>
              <w:t>aţiilor</w:t>
            </w:r>
            <w:proofErr w:type="spellEnd"/>
          </w:p>
          <w:p w:rsidR="003C3367" w:rsidRPr="00085113" w:rsidRDefault="003C3367" w:rsidP="007A3035">
            <w:pPr>
              <w:widowControl w:val="0"/>
              <w:autoSpaceDE w:val="0"/>
              <w:autoSpaceDN w:val="0"/>
              <w:adjustRightInd w:val="0"/>
              <w:ind w:left="34"/>
              <w:rPr>
                <w:lang w:val="es-CL"/>
              </w:rPr>
            </w:pPr>
            <w:r w:rsidRPr="00085113">
              <w:rPr>
                <w:lang w:val="es-CL"/>
              </w:rPr>
              <w:t>de</w:t>
            </w:r>
            <w:r w:rsidRPr="00085113">
              <w:rPr>
                <w:spacing w:val="-10"/>
                <w:lang w:val="es-CL"/>
              </w:rPr>
              <w:t xml:space="preserve"> </w:t>
            </w:r>
            <w:proofErr w:type="spellStart"/>
            <w:r w:rsidRPr="00085113">
              <w:rPr>
                <w:lang w:val="es-CL"/>
              </w:rPr>
              <w:t>serviciu</w:t>
            </w:r>
            <w:proofErr w:type="spellEnd"/>
            <w:r w:rsidRPr="00085113">
              <w:rPr>
                <w:lang w:val="es-C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A34DB" w:rsidP="00C7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s-CL"/>
              </w:rPr>
            </w:pPr>
            <w:r w:rsidRPr="00085113">
              <w:rPr>
                <w:b/>
                <w:lang w:val="es-CL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es-C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es-C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es-C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es-CL"/>
              </w:rPr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1221"/>
        </w:trPr>
        <w:tc>
          <w:tcPr>
            <w:tcW w:w="230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es-C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7A3035">
            <w:pPr>
              <w:widowControl w:val="0"/>
              <w:autoSpaceDE w:val="0"/>
              <w:autoSpaceDN w:val="0"/>
              <w:adjustRightInd w:val="0"/>
              <w:spacing w:before="7"/>
              <w:rPr>
                <w:lang w:val="es-CL"/>
              </w:rPr>
            </w:pPr>
          </w:p>
          <w:p w:rsidR="003C3367" w:rsidRPr="00085113" w:rsidRDefault="003C3367" w:rsidP="00ED64DC">
            <w:pPr>
              <w:widowControl w:val="0"/>
              <w:autoSpaceDE w:val="0"/>
              <w:autoSpaceDN w:val="0"/>
              <w:adjustRightInd w:val="0"/>
              <w:ind w:left="34" w:right="687"/>
              <w:jc w:val="both"/>
              <w:rPr>
                <w:lang w:val="it-IT"/>
              </w:rPr>
            </w:pPr>
            <w:r w:rsidRPr="00085113">
              <w:rPr>
                <w:lang w:val="it-IT"/>
              </w:rPr>
              <w:t>2.3.</w:t>
            </w:r>
            <w:r w:rsidR="00ED64DC" w:rsidRPr="00085113">
              <w:rPr>
                <w:lang w:val="it-IT"/>
              </w:rPr>
              <w:t xml:space="preserve"> </w:t>
            </w:r>
            <w:r w:rsidRPr="00085113">
              <w:rPr>
                <w:lang w:val="it-IT"/>
              </w:rPr>
              <w:t>Utilizarea</w:t>
            </w:r>
            <w:r w:rsidRPr="00085113">
              <w:rPr>
                <w:spacing w:val="50"/>
                <w:lang w:val="it-IT"/>
              </w:rPr>
              <w:t xml:space="preserve"> </w:t>
            </w:r>
            <w:r w:rsidRPr="00085113">
              <w:rPr>
                <w:lang w:val="it-IT"/>
              </w:rPr>
              <w:t>corespu</w:t>
            </w:r>
            <w:r w:rsidRPr="00085113">
              <w:rPr>
                <w:spacing w:val="-1"/>
                <w:lang w:val="it-IT"/>
              </w:rPr>
              <w:t>nz</w:t>
            </w:r>
            <w:r w:rsidRPr="00085113">
              <w:rPr>
                <w:lang w:val="it-IT"/>
              </w:rPr>
              <w:t>ătoare a docu</w:t>
            </w:r>
            <w:r w:rsidRPr="00085113">
              <w:rPr>
                <w:spacing w:val="-2"/>
                <w:lang w:val="it-IT"/>
              </w:rPr>
              <w:t>m</w:t>
            </w:r>
            <w:r w:rsidRPr="00085113">
              <w:rPr>
                <w:lang w:val="it-IT"/>
              </w:rPr>
              <w:t>entelor specifice (legislaţie</w:t>
            </w:r>
            <w:r w:rsidR="00ED64DC" w:rsidRPr="00085113">
              <w:rPr>
                <w:lang w:val="it-IT"/>
              </w:rPr>
              <w:t xml:space="preserve"> </w:t>
            </w:r>
            <w:r w:rsidRPr="00085113">
              <w:rPr>
                <w:spacing w:val="-2"/>
                <w:lang w:val="it-IT"/>
              </w:rPr>
              <w:t>m</w:t>
            </w:r>
            <w:r w:rsidRPr="00085113">
              <w:rPr>
                <w:lang w:val="it-IT"/>
              </w:rPr>
              <w:t>etodologii</w:t>
            </w:r>
            <w:r w:rsidR="00672301" w:rsidRPr="00085113">
              <w:rPr>
                <w:bCs/>
                <w:lang w:val="it-IT"/>
              </w:rPr>
              <w:t xml:space="preserve"> ş</w:t>
            </w:r>
            <w:proofErr w:type="spellStart"/>
            <w:r w:rsidR="00672301" w:rsidRPr="00085113">
              <w:t>i</w:t>
            </w:r>
            <w:proofErr w:type="spellEnd"/>
            <w:r w:rsidR="00672301" w:rsidRPr="00085113">
              <w:rPr>
                <w:lang w:val="it-IT"/>
              </w:rPr>
              <w:t xml:space="preserve"> </w:t>
            </w:r>
            <w:r w:rsidRPr="00085113">
              <w:rPr>
                <w:lang w:val="it-IT"/>
              </w:rPr>
              <w:t>proceduri).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A34DB" w:rsidP="00C7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it-IT"/>
              </w:rPr>
            </w:pPr>
            <w:r w:rsidRPr="00085113">
              <w:rPr>
                <w:b/>
                <w:lang w:val="it-IT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3A34DB" w:rsidRPr="00085113" w:rsidTr="004E5068">
        <w:trPr>
          <w:gridAfter w:val="1"/>
          <w:wAfter w:w="17" w:type="dxa"/>
          <w:trHeight w:hRule="exact" w:val="959"/>
        </w:trPr>
        <w:tc>
          <w:tcPr>
            <w:tcW w:w="230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A34DB" w:rsidRPr="00085113" w:rsidRDefault="003A34DB" w:rsidP="001756D4">
            <w:pPr>
              <w:widowControl w:val="0"/>
              <w:autoSpaceDE w:val="0"/>
              <w:autoSpaceDN w:val="0"/>
              <w:adjustRightInd w:val="0"/>
              <w:rPr>
                <w:lang w:val="es-C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A34DB" w:rsidRPr="00085113" w:rsidRDefault="003A34DB" w:rsidP="007A3035">
            <w:pPr>
              <w:widowControl w:val="0"/>
              <w:autoSpaceDE w:val="0"/>
              <w:autoSpaceDN w:val="0"/>
              <w:adjustRightInd w:val="0"/>
              <w:spacing w:before="7"/>
              <w:rPr>
                <w:lang w:val="es-CL"/>
              </w:rPr>
            </w:pPr>
            <w:r w:rsidRPr="00085113">
              <w:rPr>
                <w:lang w:val="es-CL"/>
              </w:rPr>
              <w:t xml:space="preserve">2.4. </w:t>
            </w:r>
            <w:r w:rsidRPr="00085113">
              <w:rPr>
                <w:lang w:val="it-IT"/>
              </w:rPr>
              <w:t xml:space="preserve"> Realizarea atribuțiilor specifice asistentului social din SEOSP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A34DB" w:rsidRPr="00085113" w:rsidRDefault="003A34DB" w:rsidP="00C7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it-IT"/>
              </w:rPr>
            </w:pPr>
            <w:r w:rsidRPr="00085113">
              <w:rPr>
                <w:b/>
                <w:lang w:val="it-IT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A34DB" w:rsidRPr="00085113" w:rsidRDefault="003A34DB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A34DB" w:rsidRPr="00085113" w:rsidRDefault="003A34DB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A34DB" w:rsidRPr="00085113" w:rsidRDefault="003A34DB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A34DB" w:rsidRPr="00085113" w:rsidRDefault="003A34DB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682"/>
        </w:trPr>
        <w:tc>
          <w:tcPr>
            <w:tcW w:w="230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7A3035">
            <w:pPr>
              <w:widowControl w:val="0"/>
              <w:autoSpaceDE w:val="0"/>
              <w:autoSpaceDN w:val="0"/>
              <w:adjustRightInd w:val="0"/>
              <w:spacing w:before="6"/>
              <w:rPr>
                <w:sz w:val="11"/>
                <w:szCs w:val="11"/>
                <w:lang w:val="it-IT"/>
              </w:rPr>
            </w:pPr>
          </w:p>
          <w:p w:rsidR="003C3367" w:rsidRPr="00085113" w:rsidRDefault="003C3367" w:rsidP="003A34DB">
            <w:pPr>
              <w:widowControl w:val="0"/>
              <w:autoSpaceDE w:val="0"/>
              <w:autoSpaceDN w:val="0"/>
              <w:adjustRightInd w:val="0"/>
              <w:ind w:left="34" w:right="47"/>
              <w:rPr>
                <w:lang w:val="it-IT"/>
              </w:rPr>
            </w:pPr>
            <w:r w:rsidRPr="00085113">
              <w:rPr>
                <w:lang w:val="it-IT"/>
              </w:rPr>
              <w:t>2.</w:t>
            </w:r>
            <w:r w:rsidR="003A34DB" w:rsidRPr="00085113">
              <w:rPr>
                <w:lang w:val="it-IT"/>
              </w:rPr>
              <w:t>5.</w:t>
            </w:r>
            <w:r w:rsidRPr="00085113">
              <w:rPr>
                <w:lang w:val="it-IT"/>
              </w:rPr>
              <w:t xml:space="preserve"> </w:t>
            </w:r>
            <w:r w:rsidRPr="00085113">
              <w:rPr>
                <w:spacing w:val="-10"/>
                <w:lang w:val="it-IT"/>
              </w:rPr>
              <w:t xml:space="preserve"> </w:t>
            </w:r>
            <w:r w:rsidRPr="00085113">
              <w:rPr>
                <w:lang w:val="it-IT"/>
              </w:rPr>
              <w:t>Utilizarea logi</w:t>
            </w:r>
            <w:r w:rsidRPr="00085113">
              <w:rPr>
                <w:spacing w:val="-1"/>
                <w:lang w:val="it-IT"/>
              </w:rPr>
              <w:t>s</w:t>
            </w:r>
            <w:r w:rsidRPr="00085113">
              <w:rPr>
                <w:lang w:val="it-IT"/>
              </w:rPr>
              <w:t xml:space="preserve">ticii </w:t>
            </w:r>
            <w:r w:rsidRPr="00085113">
              <w:rPr>
                <w:spacing w:val="-1"/>
                <w:lang w:val="it-IT"/>
              </w:rPr>
              <w:t>unităţi</w:t>
            </w:r>
            <w:r w:rsidRPr="00085113">
              <w:rPr>
                <w:lang w:val="it-IT"/>
              </w:rPr>
              <w:t xml:space="preserve">i în care </w:t>
            </w:r>
            <w:r w:rsidRPr="00085113">
              <w:rPr>
                <w:spacing w:val="1"/>
                <w:lang w:val="it-IT"/>
              </w:rPr>
              <w:t>î</w:t>
            </w:r>
            <w:r w:rsidRPr="00085113">
              <w:rPr>
                <w:w w:val="77"/>
                <w:lang w:val="it-IT"/>
              </w:rPr>
              <w:t>ş</w:t>
            </w:r>
            <w:r w:rsidRPr="00085113">
              <w:rPr>
                <w:lang w:val="it-IT"/>
              </w:rPr>
              <w:t xml:space="preserve">i </w:t>
            </w:r>
            <w:r w:rsidRPr="00085113">
              <w:rPr>
                <w:w w:val="97"/>
                <w:lang w:val="it-IT"/>
              </w:rPr>
              <w:t>des</w:t>
            </w:r>
            <w:r w:rsidRPr="00085113">
              <w:rPr>
                <w:spacing w:val="-1"/>
                <w:w w:val="97"/>
                <w:lang w:val="it-IT"/>
              </w:rPr>
              <w:t>f</w:t>
            </w:r>
            <w:r w:rsidRPr="00085113">
              <w:rPr>
                <w:w w:val="97"/>
                <w:lang w:val="it-IT"/>
              </w:rPr>
              <w:t>ăşoară</w:t>
            </w:r>
            <w:r w:rsidRPr="00085113">
              <w:rPr>
                <w:spacing w:val="5"/>
                <w:w w:val="97"/>
                <w:lang w:val="it-IT"/>
              </w:rPr>
              <w:t xml:space="preserve"> </w:t>
            </w:r>
            <w:r w:rsidRPr="00085113">
              <w:rPr>
                <w:spacing w:val="-1"/>
                <w:lang w:val="it-IT"/>
              </w:rPr>
              <w:t>a</w:t>
            </w:r>
            <w:r w:rsidRPr="00085113">
              <w:rPr>
                <w:lang w:val="it-IT"/>
              </w:rPr>
              <w:t>cti</w:t>
            </w:r>
            <w:r w:rsidRPr="00085113">
              <w:rPr>
                <w:spacing w:val="-1"/>
                <w:lang w:val="it-IT"/>
              </w:rPr>
              <w:t>v</w:t>
            </w:r>
            <w:r w:rsidRPr="00085113">
              <w:rPr>
                <w:lang w:val="it-IT"/>
              </w:rPr>
              <w:t>it</w:t>
            </w:r>
            <w:r w:rsidRPr="00085113">
              <w:rPr>
                <w:spacing w:val="-1"/>
                <w:lang w:val="it-IT"/>
              </w:rPr>
              <w:t>a</w:t>
            </w:r>
            <w:r w:rsidRPr="00085113">
              <w:rPr>
                <w:lang w:val="it-IT"/>
              </w:rPr>
              <w:t>tea.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C7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it-IT"/>
              </w:rPr>
            </w:pPr>
            <w:r w:rsidRPr="00085113">
              <w:rPr>
                <w:b/>
                <w:lang w:val="it-IT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286"/>
        </w:trPr>
        <w:tc>
          <w:tcPr>
            <w:tcW w:w="23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7A3035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C729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87" w:right="386"/>
              <w:jc w:val="center"/>
              <w:rPr>
                <w:b/>
              </w:rPr>
            </w:pPr>
            <w:r w:rsidRPr="00085113">
              <w:rPr>
                <w:b/>
                <w:bCs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838"/>
        </w:trPr>
        <w:tc>
          <w:tcPr>
            <w:tcW w:w="230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</w:p>
          <w:p w:rsidR="003C3367" w:rsidRPr="00085113" w:rsidRDefault="003C3367" w:rsidP="007A3035">
            <w:pPr>
              <w:widowControl w:val="0"/>
              <w:autoSpaceDE w:val="0"/>
              <w:autoSpaceDN w:val="0"/>
              <w:adjustRightInd w:val="0"/>
              <w:ind w:left="34" w:right="413"/>
            </w:pPr>
            <w:r w:rsidRPr="00085113">
              <w:rPr>
                <w:b/>
                <w:bCs/>
              </w:rPr>
              <w:t>3.</w:t>
            </w:r>
            <w:r w:rsidRPr="00085113">
              <w:rPr>
                <w:b/>
                <w:bCs/>
                <w:spacing w:val="-10"/>
              </w:rPr>
              <w:t xml:space="preserve"> </w:t>
            </w:r>
            <w:proofErr w:type="spellStart"/>
            <w:r w:rsidRPr="00085113">
              <w:rPr>
                <w:b/>
                <w:bCs/>
              </w:rPr>
              <w:t>Comunicare</w:t>
            </w:r>
            <w:proofErr w:type="spellEnd"/>
            <w:r w:rsidRPr="00085113">
              <w:rPr>
                <w:b/>
                <w:bCs/>
              </w:rPr>
              <w:t xml:space="preserve"> </w:t>
            </w:r>
            <w:r w:rsidR="004E5068" w:rsidRPr="00085113">
              <w:rPr>
                <w:b/>
                <w:bCs/>
                <w:lang w:val="it-IT"/>
              </w:rPr>
              <w:t>ş</w:t>
            </w:r>
            <w:proofErr w:type="spellStart"/>
            <w:r w:rsidRPr="00085113">
              <w:rPr>
                <w:b/>
                <w:bCs/>
              </w:rPr>
              <w:t>i</w:t>
            </w:r>
            <w:proofErr w:type="spellEnd"/>
            <w:r w:rsidRPr="00085113">
              <w:rPr>
                <w:b/>
                <w:bCs/>
              </w:rPr>
              <w:t xml:space="preserve"> </w:t>
            </w:r>
            <w:proofErr w:type="spellStart"/>
            <w:r w:rsidRPr="00085113">
              <w:rPr>
                <w:b/>
                <w:bCs/>
              </w:rPr>
              <w:t>relaţionare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5B01C0">
            <w:pPr>
              <w:widowControl w:val="0"/>
              <w:tabs>
                <w:tab w:val="left" w:pos="700"/>
                <w:tab w:val="left" w:pos="2420"/>
                <w:tab w:val="left" w:pos="3800"/>
              </w:tabs>
              <w:autoSpaceDE w:val="0"/>
              <w:autoSpaceDN w:val="0"/>
              <w:adjustRightInd w:val="0"/>
              <w:ind w:left="34" w:right="-23"/>
              <w:jc w:val="both"/>
            </w:pPr>
            <w:r w:rsidRPr="00085113">
              <w:t xml:space="preserve"> 3.1.D</w:t>
            </w:r>
            <w:r w:rsidRPr="00085113">
              <w:rPr>
                <w:spacing w:val="1"/>
              </w:rPr>
              <w:t>e</w:t>
            </w:r>
            <w:r w:rsidRPr="00085113">
              <w:t xml:space="preserve">monstrarea </w:t>
            </w:r>
            <w:proofErr w:type="spellStart"/>
            <w:r w:rsidRPr="00085113">
              <w:t>abilităţilor</w:t>
            </w:r>
            <w:proofErr w:type="spellEnd"/>
            <w:r w:rsidRPr="00085113">
              <w:t xml:space="preserve"> de </w:t>
            </w:r>
            <w:proofErr w:type="spellStart"/>
            <w:r w:rsidRPr="00085113">
              <w:t>co</w:t>
            </w:r>
            <w:r w:rsidRPr="00085113">
              <w:rPr>
                <w:spacing w:val="-2"/>
              </w:rPr>
              <w:t>m</w:t>
            </w:r>
            <w:r w:rsidRPr="00085113">
              <w:t>unicare</w:t>
            </w:r>
            <w:proofErr w:type="spellEnd"/>
            <w:r w:rsidRPr="00085113">
              <w:t xml:space="preserve"> </w:t>
            </w:r>
            <w:r w:rsidR="004E5068" w:rsidRPr="00085113">
              <w:t xml:space="preserve">formal intra </w:t>
            </w:r>
            <w:r w:rsidR="004E5068" w:rsidRPr="00085113">
              <w:rPr>
                <w:bCs/>
                <w:lang w:val="it-IT"/>
              </w:rPr>
              <w:t>ş</w:t>
            </w:r>
            <w:proofErr w:type="spellStart"/>
            <w:r w:rsidR="00ED64DC" w:rsidRPr="00085113">
              <w:t>i</w:t>
            </w:r>
            <w:proofErr w:type="spellEnd"/>
            <w:r w:rsidR="00ED64DC" w:rsidRPr="00085113">
              <w:t xml:space="preserve"> </w:t>
            </w:r>
            <w:proofErr w:type="spellStart"/>
            <w:r w:rsidRPr="00085113">
              <w:t>interinstituţională</w:t>
            </w:r>
            <w:proofErr w:type="spellEnd"/>
            <w:r w:rsidRPr="00085113"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07432A" w:rsidP="00C7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113">
              <w:rPr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3367" w:rsidRPr="00085113" w:rsidTr="004E5068">
        <w:trPr>
          <w:trHeight w:hRule="exact" w:val="1115"/>
        </w:trPr>
        <w:tc>
          <w:tcPr>
            <w:tcW w:w="230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3C3367" w:rsidRPr="00085113" w:rsidRDefault="003C3367" w:rsidP="007A30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1" w:type="dxa"/>
            <w:gridSpan w:val="2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3C3367" w:rsidRPr="00085113" w:rsidRDefault="003C3367" w:rsidP="007A3035">
            <w:pPr>
              <w:widowControl w:val="0"/>
              <w:tabs>
                <w:tab w:val="left" w:pos="760"/>
                <w:tab w:val="left" w:pos="1220"/>
                <w:tab w:val="left" w:pos="3280"/>
              </w:tabs>
              <w:autoSpaceDE w:val="0"/>
              <w:autoSpaceDN w:val="0"/>
              <w:adjustRightInd w:val="0"/>
              <w:ind w:left="30" w:right="-11"/>
              <w:jc w:val="both"/>
            </w:pPr>
            <w:r w:rsidRPr="00085113">
              <w:rPr>
                <w:spacing w:val="-1"/>
              </w:rPr>
              <w:t>3.2</w:t>
            </w:r>
            <w:r w:rsidRPr="00085113">
              <w:t xml:space="preserve">.  </w:t>
            </w:r>
            <w:r w:rsidRPr="00085113">
              <w:rPr>
                <w:spacing w:val="11"/>
              </w:rPr>
              <w:t xml:space="preserve"> </w:t>
            </w:r>
            <w:proofErr w:type="spellStart"/>
            <w:r w:rsidRPr="00085113">
              <w:rPr>
                <w:spacing w:val="-1"/>
              </w:rPr>
              <w:t>Facilitea</w:t>
            </w:r>
            <w:r w:rsidRPr="00085113">
              <w:rPr>
                <w:spacing w:val="-2"/>
              </w:rPr>
              <w:t>z</w:t>
            </w:r>
            <w:r w:rsidRPr="00085113">
              <w:t>ă</w:t>
            </w:r>
            <w:proofErr w:type="spellEnd"/>
            <w:r w:rsidRPr="00085113">
              <w:t xml:space="preserve">  </w:t>
            </w:r>
            <w:r w:rsidRPr="00085113">
              <w:rPr>
                <w:spacing w:val="10"/>
              </w:rPr>
              <w:t xml:space="preserve"> </w:t>
            </w:r>
            <w:proofErr w:type="spellStart"/>
            <w:r w:rsidRPr="00085113">
              <w:rPr>
                <w:spacing w:val="-1"/>
              </w:rPr>
              <w:t>co</w:t>
            </w:r>
            <w:r w:rsidRPr="00085113">
              <w:rPr>
                <w:spacing w:val="-3"/>
              </w:rPr>
              <w:t>m</w:t>
            </w:r>
            <w:r w:rsidRPr="00085113">
              <w:t>u</w:t>
            </w:r>
            <w:r w:rsidRPr="00085113">
              <w:rPr>
                <w:spacing w:val="-1"/>
              </w:rPr>
              <w:t>nicare</w:t>
            </w:r>
            <w:r w:rsidRPr="00085113">
              <w:t>a</w:t>
            </w:r>
            <w:proofErr w:type="spellEnd"/>
            <w:r w:rsidRPr="00085113">
              <w:t xml:space="preserve">  </w:t>
            </w:r>
            <w:r w:rsidRPr="00085113">
              <w:rPr>
                <w:spacing w:val="10"/>
              </w:rPr>
              <w:t xml:space="preserve"> </w:t>
            </w:r>
            <w:proofErr w:type="spellStart"/>
            <w:r w:rsidRPr="00085113">
              <w:rPr>
                <w:spacing w:val="-1"/>
              </w:rPr>
              <w:t>formal</w:t>
            </w:r>
            <w:r w:rsidRPr="00085113">
              <w:t>ă</w:t>
            </w:r>
            <w:proofErr w:type="spellEnd"/>
            <w:r w:rsidRPr="00085113">
              <w:t xml:space="preserve"> int</w:t>
            </w:r>
            <w:r w:rsidRPr="00085113">
              <w:rPr>
                <w:spacing w:val="-1"/>
              </w:rPr>
              <w:t>r</w:t>
            </w:r>
            <w:r w:rsidRPr="00085113">
              <w:t>a</w:t>
            </w:r>
            <w:r w:rsidRPr="00085113">
              <w:tab/>
            </w:r>
            <w:r w:rsidR="004E5068" w:rsidRPr="00085113">
              <w:rPr>
                <w:bCs/>
                <w:lang w:val="it-IT"/>
              </w:rPr>
              <w:t>ş</w:t>
            </w:r>
            <w:proofErr w:type="spellStart"/>
            <w:r w:rsidRPr="00085113">
              <w:t>i</w:t>
            </w:r>
            <w:proofErr w:type="spellEnd"/>
            <w:r w:rsidRPr="00085113">
              <w:tab/>
            </w:r>
            <w:proofErr w:type="spellStart"/>
            <w:r w:rsidRPr="00085113">
              <w:t>int</w:t>
            </w:r>
            <w:r w:rsidRPr="00085113">
              <w:rPr>
                <w:spacing w:val="-1"/>
              </w:rPr>
              <w:t>e</w:t>
            </w:r>
            <w:r w:rsidRPr="00085113">
              <w:t>rin</w:t>
            </w:r>
            <w:r w:rsidRPr="00085113">
              <w:rPr>
                <w:spacing w:val="-1"/>
              </w:rPr>
              <w:t>s</w:t>
            </w:r>
            <w:r w:rsidRPr="00085113">
              <w:t>tit</w:t>
            </w:r>
            <w:r w:rsidRPr="00085113">
              <w:rPr>
                <w:spacing w:val="-1"/>
              </w:rPr>
              <w:t>u</w:t>
            </w:r>
            <w:r w:rsidR="00474FEB" w:rsidRPr="00085113">
              <w:t>ţ</w:t>
            </w:r>
            <w:r w:rsidRPr="00085113">
              <w:t>ională</w:t>
            </w:r>
            <w:proofErr w:type="spellEnd"/>
            <w:r w:rsidRPr="00085113">
              <w:t xml:space="preserve">, </w:t>
            </w:r>
            <w:r w:rsidR="004E5068" w:rsidRPr="00085113">
              <w:rPr>
                <w:bCs/>
                <w:lang w:val="it-IT"/>
              </w:rPr>
              <w:t>ş</w:t>
            </w:r>
            <w:proofErr w:type="spellStart"/>
            <w:r w:rsidRPr="00085113">
              <w:rPr>
                <w:spacing w:val="-1"/>
              </w:rPr>
              <w:t>coală</w:t>
            </w:r>
            <w:proofErr w:type="spellEnd"/>
            <w:r w:rsidRPr="00085113">
              <w:t>-</w:t>
            </w:r>
            <w:proofErr w:type="spellStart"/>
            <w:r w:rsidRPr="00085113">
              <w:rPr>
                <w:spacing w:val="-1"/>
              </w:rPr>
              <w:t>fa</w:t>
            </w:r>
            <w:r w:rsidRPr="00085113">
              <w:rPr>
                <w:spacing w:val="-3"/>
              </w:rPr>
              <w:t>m</w:t>
            </w:r>
            <w:r w:rsidRPr="00085113">
              <w:rPr>
                <w:spacing w:val="-1"/>
              </w:rPr>
              <w:t>i</w:t>
            </w:r>
            <w:proofErr w:type="spellEnd"/>
            <w:r w:rsidR="00335CB5" w:rsidRPr="00085113">
              <w:rPr>
                <w:spacing w:val="-1"/>
              </w:rPr>
              <w:t>-</w:t>
            </w:r>
            <w:r w:rsidRPr="00085113">
              <w:rPr>
                <w:spacing w:val="-1"/>
              </w:rPr>
              <w:t>lie</w:t>
            </w:r>
            <w:r w:rsidRPr="00085113">
              <w:t xml:space="preserve">, </w:t>
            </w:r>
            <w:r w:rsidR="004E5068" w:rsidRPr="00085113">
              <w:rPr>
                <w:bCs/>
                <w:lang w:val="it-IT"/>
              </w:rPr>
              <w:t>ş</w:t>
            </w:r>
            <w:proofErr w:type="spellStart"/>
            <w:r w:rsidRPr="00085113">
              <w:rPr>
                <w:spacing w:val="-1"/>
              </w:rPr>
              <w:t>coal</w:t>
            </w:r>
            <w:r w:rsidR="00335CB5" w:rsidRPr="00085113">
              <w:t>ă</w:t>
            </w:r>
            <w:r w:rsidRPr="00085113">
              <w:t>-</w:t>
            </w:r>
            <w:r w:rsidRPr="00085113">
              <w:rPr>
                <w:spacing w:val="-1"/>
              </w:rPr>
              <w:t>co</w:t>
            </w:r>
            <w:r w:rsidRPr="00085113">
              <w:rPr>
                <w:spacing w:val="-3"/>
              </w:rPr>
              <w:t>m</w:t>
            </w:r>
            <w:r w:rsidRPr="00085113">
              <w:t>u</w:t>
            </w:r>
            <w:r w:rsidRPr="00085113">
              <w:rPr>
                <w:spacing w:val="-1"/>
              </w:rPr>
              <w:t>nitat</w:t>
            </w:r>
            <w:r w:rsidRPr="00085113">
              <w:t>e</w:t>
            </w:r>
            <w:proofErr w:type="spellEnd"/>
            <w:r w:rsidRPr="00085113">
              <w:t xml:space="preserve">  </w:t>
            </w:r>
            <w:r w:rsidR="004E5068" w:rsidRPr="00085113">
              <w:rPr>
                <w:bCs/>
                <w:lang w:val="it-IT"/>
              </w:rPr>
              <w:t>ş</w:t>
            </w:r>
            <w:proofErr w:type="spellStart"/>
            <w:r w:rsidRPr="00085113">
              <w:rPr>
                <w:spacing w:val="-1"/>
              </w:rPr>
              <w:t>colar</w:t>
            </w:r>
            <w:r w:rsidRPr="00085113">
              <w:t>ă-</w:t>
            </w:r>
            <w:r w:rsidRPr="00085113">
              <w:rPr>
                <w:spacing w:val="-1"/>
              </w:rPr>
              <w:t>co</w:t>
            </w:r>
            <w:r w:rsidRPr="00085113">
              <w:rPr>
                <w:spacing w:val="-3"/>
              </w:rPr>
              <w:t>m</w:t>
            </w:r>
            <w:r w:rsidRPr="00085113">
              <w:rPr>
                <w:spacing w:val="-1"/>
              </w:rPr>
              <w:t>unitat</w:t>
            </w:r>
            <w:r w:rsidRPr="00085113">
              <w:t>e</w:t>
            </w:r>
            <w:proofErr w:type="spellEnd"/>
            <w:r w:rsidRPr="00085113">
              <w:rPr>
                <w:spacing w:val="-2"/>
              </w:rPr>
              <w:t xml:space="preserve"> </w:t>
            </w:r>
            <w:proofErr w:type="spellStart"/>
            <w:r w:rsidRPr="00085113">
              <w:rPr>
                <w:spacing w:val="-1"/>
              </w:rPr>
              <w:t>socială</w:t>
            </w:r>
            <w:proofErr w:type="spellEnd"/>
            <w:r w:rsidRPr="00085113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07432A" w:rsidP="00C7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113">
              <w:rPr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286"/>
        </w:trPr>
        <w:tc>
          <w:tcPr>
            <w:tcW w:w="230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7A3035">
            <w:pPr>
              <w:widowControl w:val="0"/>
              <w:autoSpaceDE w:val="0"/>
              <w:autoSpaceDN w:val="0"/>
              <w:adjustRightInd w:val="0"/>
              <w:ind w:left="34"/>
            </w:pPr>
            <w:r w:rsidRPr="00085113">
              <w:t xml:space="preserve"> 3.3</w:t>
            </w:r>
            <w:r w:rsidRPr="00085113">
              <w:rPr>
                <w:spacing w:val="-10"/>
              </w:rPr>
              <w:t xml:space="preserve"> </w:t>
            </w:r>
            <w:proofErr w:type="spellStart"/>
            <w:r w:rsidRPr="00085113">
              <w:t>Monitorizarea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situa</w:t>
            </w:r>
            <w:r w:rsidR="00672301" w:rsidRPr="00085113">
              <w:rPr>
                <w:bCs/>
              </w:rPr>
              <w:t>ț</w:t>
            </w:r>
            <w:r w:rsidRPr="00085113">
              <w:t>ilor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conflictuale</w:t>
            </w:r>
            <w:proofErr w:type="spellEnd"/>
            <w:r w:rsidRPr="00085113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C7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113">
              <w:rPr>
                <w:b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562"/>
        </w:trPr>
        <w:tc>
          <w:tcPr>
            <w:tcW w:w="230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7A3035">
            <w:pPr>
              <w:widowControl w:val="0"/>
              <w:autoSpaceDE w:val="0"/>
              <w:autoSpaceDN w:val="0"/>
              <w:adjustRightInd w:val="0"/>
              <w:ind w:left="34" w:right="-24"/>
            </w:pPr>
            <w:r w:rsidRPr="00085113">
              <w:t xml:space="preserve"> 3.4.</w:t>
            </w:r>
            <w:r w:rsidRPr="00085113">
              <w:rPr>
                <w:spacing w:val="36"/>
              </w:rPr>
              <w:t xml:space="preserve"> </w:t>
            </w:r>
            <w:proofErr w:type="spellStart"/>
            <w:r w:rsidRPr="00085113">
              <w:t>Capacitate</w:t>
            </w:r>
            <w:r w:rsidR="00335CB5" w:rsidRPr="00085113">
              <w:t>a</w:t>
            </w:r>
            <w:proofErr w:type="spellEnd"/>
            <w:r w:rsidRPr="00085113">
              <w:rPr>
                <w:spacing w:val="47"/>
              </w:rPr>
              <w:t xml:space="preserve"> </w:t>
            </w:r>
            <w:r w:rsidRPr="00085113">
              <w:t>de</w:t>
            </w:r>
            <w:r w:rsidRPr="00085113">
              <w:rPr>
                <w:spacing w:val="46"/>
              </w:rPr>
              <w:t xml:space="preserve"> </w:t>
            </w:r>
            <w:r w:rsidRPr="00085113">
              <w:t>a</w:t>
            </w:r>
            <w:r w:rsidRPr="00085113">
              <w:rPr>
                <w:spacing w:val="46"/>
              </w:rPr>
              <w:t xml:space="preserve"> </w:t>
            </w:r>
            <w:r w:rsidRPr="00085113">
              <w:t>se</w:t>
            </w:r>
            <w:r w:rsidRPr="00085113">
              <w:rPr>
                <w:spacing w:val="46"/>
              </w:rPr>
              <w:t xml:space="preserve"> </w:t>
            </w:r>
            <w:proofErr w:type="spellStart"/>
            <w:r w:rsidRPr="00085113">
              <w:t>integra</w:t>
            </w:r>
            <w:proofErr w:type="spellEnd"/>
            <w:r w:rsidR="004E5068" w:rsidRPr="00085113">
              <w:t xml:space="preserve"> </w:t>
            </w:r>
            <w:r w:rsidR="004E5068" w:rsidRPr="00085113">
              <w:rPr>
                <w:bCs/>
                <w:lang w:val="it-IT"/>
              </w:rPr>
              <w:t>şi</w:t>
            </w:r>
            <w:r w:rsidR="004E5068" w:rsidRPr="00085113">
              <w:rPr>
                <w:b/>
                <w:bCs/>
                <w:lang w:val="it-IT"/>
              </w:rPr>
              <w:t xml:space="preserve"> </w:t>
            </w:r>
            <w:r w:rsidRPr="00085113">
              <w:t>de</w:t>
            </w:r>
            <w:r w:rsidRPr="00085113">
              <w:rPr>
                <w:spacing w:val="46"/>
              </w:rPr>
              <w:t xml:space="preserve"> </w:t>
            </w:r>
            <w:r w:rsidRPr="00085113">
              <w:t>a</w:t>
            </w:r>
          </w:p>
          <w:p w:rsidR="003C3367" w:rsidRPr="00085113" w:rsidRDefault="003C3367" w:rsidP="007A3035">
            <w:pPr>
              <w:widowControl w:val="0"/>
              <w:autoSpaceDE w:val="0"/>
              <w:autoSpaceDN w:val="0"/>
              <w:adjustRightInd w:val="0"/>
              <w:ind w:left="34"/>
            </w:pPr>
            <w:proofErr w:type="spellStart"/>
            <w:r w:rsidRPr="00085113">
              <w:t>lucra</w:t>
            </w:r>
            <w:proofErr w:type="spellEnd"/>
            <w:r w:rsidRPr="00085113">
              <w:rPr>
                <w:spacing w:val="-10"/>
              </w:rPr>
              <w:t xml:space="preserve"> </w:t>
            </w:r>
            <w:proofErr w:type="spellStart"/>
            <w:r w:rsidRPr="00085113">
              <w:t>în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ec</w:t>
            </w:r>
            <w:r w:rsidRPr="00085113">
              <w:rPr>
                <w:spacing w:val="-1"/>
              </w:rPr>
              <w:t>h</w:t>
            </w:r>
            <w:r w:rsidRPr="00085113">
              <w:t>ipă</w:t>
            </w:r>
            <w:proofErr w:type="spellEnd"/>
            <w:r w:rsidRPr="00085113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C7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113">
              <w:rPr>
                <w:b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2548"/>
        </w:trPr>
        <w:tc>
          <w:tcPr>
            <w:tcW w:w="230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4E5068">
            <w:pPr>
              <w:widowControl w:val="0"/>
              <w:autoSpaceDE w:val="0"/>
              <w:autoSpaceDN w:val="0"/>
              <w:adjustRightInd w:val="0"/>
              <w:ind w:left="34" w:right="-24"/>
              <w:jc w:val="both"/>
            </w:pPr>
            <w:r w:rsidRPr="00085113">
              <w:t xml:space="preserve">3.5. </w:t>
            </w:r>
            <w:proofErr w:type="spellStart"/>
            <w:r w:rsidRPr="00085113">
              <w:t>Colaborează</w:t>
            </w:r>
            <w:proofErr w:type="spellEnd"/>
            <w:r w:rsidRPr="00085113">
              <w:t xml:space="preserve"> cu </w:t>
            </w:r>
            <w:proofErr w:type="spellStart"/>
            <w:r w:rsidRPr="00085113">
              <w:t>personalul</w:t>
            </w:r>
            <w:proofErr w:type="spellEnd"/>
            <w:r w:rsidRPr="00085113">
              <w:t xml:space="preserve"> didactic, </w:t>
            </w:r>
            <w:proofErr w:type="spellStart"/>
            <w:r w:rsidRPr="00085113">
              <w:t>auxiliar</w:t>
            </w:r>
            <w:proofErr w:type="spellEnd"/>
            <w:r w:rsidRPr="00085113">
              <w:t xml:space="preserve"> al </w:t>
            </w:r>
            <w:proofErr w:type="spellStart"/>
            <w:r w:rsidRPr="00085113">
              <w:t>i</w:t>
            </w:r>
            <w:r w:rsidR="004E5068" w:rsidRPr="00085113">
              <w:t>nstituţiei</w:t>
            </w:r>
            <w:proofErr w:type="spellEnd"/>
            <w:r w:rsidR="004E5068" w:rsidRPr="00085113">
              <w:t xml:space="preserve">, </w:t>
            </w:r>
            <w:proofErr w:type="spellStart"/>
            <w:r w:rsidR="004E5068" w:rsidRPr="00085113">
              <w:t>elaborează</w:t>
            </w:r>
            <w:proofErr w:type="spellEnd"/>
            <w:r w:rsidR="004E5068" w:rsidRPr="00085113">
              <w:t xml:space="preserve"> </w:t>
            </w:r>
            <w:proofErr w:type="spellStart"/>
            <w:r w:rsidR="004E5068" w:rsidRPr="00085113">
              <w:t>şi</w:t>
            </w:r>
            <w:proofErr w:type="spellEnd"/>
            <w:r w:rsidR="004E5068" w:rsidRPr="00085113">
              <w:t xml:space="preserve"> </w:t>
            </w:r>
            <w:proofErr w:type="spellStart"/>
            <w:r w:rsidR="004E5068" w:rsidRPr="00085113">
              <w:t>implem</w:t>
            </w:r>
            <w:r w:rsidRPr="00085113">
              <w:t>entează</w:t>
            </w:r>
            <w:proofErr w:type="spellEnd"/>
            <w:r w:rsidR="004E5068" w:rsidRPr="00085113">
              <w:t xml:space="preserve"> </w:t>
            </w:r>
            <w:proofErr w:type="spellStart"/>
            <w:r w:rsidR="004E5068" w:rsidRPr="00085113">
              <w:t>proiecte</w:t>
            </w:r>
            <w:proofErr w:type="spellEnd"/>
            <w:r w:rsidR="004E5068" w:rsidRPr="00085113">
              <w:t xml:space="preserve"> de </w:t>
            </w:r>
            <w:proofErr w:type="spellStart"/>
            <w:r w:rsidR="004E5068" w:rsidRPr="00085113">
              <w:t>prevenţie</w:t>
            </w:r>
            <w:proofErr w:type="spellEnd"/>
            <w:r w:rsidR="004E5068" w:rsidRPr="00085113">
              <w:t xml:space="preserve"> </w:t>
            </w:r>
            <w:proofErr w:type="spellStart"/>
            <w:r w:rsidR="004E5068" w:rsidRPr="00085113">
              <w:t>şi</w:t>
            </w:r>
            <w:proofErr w:type="spellEnd"/>
            <w:r w:rsidR="004E5068" w:rsidRPr="00085113">
              <w:t xml:space="preserve"> </w:t>
            </w:r>
            <w:proofErr w:type="spellStart"/>
            <w:r w:rsidR="004E5068" w:rsidRPr="00085113">
              <w:t>inter</w:t>
            </w:r>
            <w:r w:rsidRPr="00085113">
              <w:t>venţie</w:t>
            </w:r>
            <w:proofErr w:type="spellEnd"/>
            <w:r w:rsidRPr="00085113">
              <w:t xml:space="preserve">, </w:t>
            </w:r>
            <w:proofErr w:type="spellStart"/>
            <w:r w:rsidRPr="00085113">
              <w:t>activităţi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în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sfera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specialităţii</w:t>
            </w:r>
            <w:proofErr w:type="spellEnd"/>
            <w:r w:rsidRPr="00085113">
              <w:t xml:space="preserve">, </w:t>
            </w:r>
            <w:proofErr w:type="spellStart"/>
            <w:r w:rsidRPr="00085113">
              <w:t>stabileşte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relaţii</w:t>
            </w:r>
            <w:proofErr w:type="spellEnd"/>
            <w:r w:rsidRPr="00085113">
              <w:t xml:space="preserve"> de </w:t>
            </w:r>
            <w:proofErr w:type="spellStart"/>
            <w:r w:rsidRPr="00085113">
              <w:t>colaborare</w:t>
            </w:r>
            <w:proofErr w:type="spellEnd"/>
            <w:r w:rsidRPr="00085113">
              <w:t xml:space="preserve"> cu </w:t>
            </w:r>
            <w:proofErr w:type="spellStart"/>
            <w:r w:rsidRPr="00085113">
              <w:t>alte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instituţii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pentru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asigurarea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asistenţei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beneficiarilor</w:t>
            </w:r>
            <w:proofErr w:type="spellEnd"/>
            <w:r w:rsidRPr="00085113">
              <w:t>.</w:t>
            </w:r>
          </w:p>
          <w:p w:rsidR="003C3367" w:rsidRPr="00085113" w:rsidRDefault="003C3367" w:rsidP="005E39A8">
            <w:pPr>
              <w:widowControl w:val="0"/>
              <w:autoSpaceDE w:val="0"/>
              <w:autoSpaceDN w:val="0"/>
              <w:adjustRightInd w:val="0"/>
              <w:ind w:left="34" w:right="-24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C7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113">
              <w:rPr>
                <w:b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32A" w:rsidRPr="00085113" w:rsidTr="004E5068">
        <w:trPr>
          <w:gridAfter w:val="1"/>
          <w:wAfter w:w="17" w:type="dxa"/>
          <w:trHeight w:hRule="exact" w:val="3663"/>
        </w:trPr>
        <w:tc>
          <w:tcPr>
            <w:tcW w:w="230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7432A" w:rsidRPr="00085113" w:rsidRDefault="0007432A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7432A" w:rsidRPr="00085113" w:rsidRDefault="0007432A" w:rsidP="000743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2"/>
              <w:jc w:val="both"/>
            </w:pPr>
            <w:r w:rsidRPr="00085113">
              <w:t xml:space="preserve">3.6. </w:t>
            </w:r>
            <w:proofErr w:type="spellStart"/>
            <w:r w:rsidRPr="00085113">
              <w:t>Sesiz</w:t>
            </w:r>
            <w:r w:rsidR="001B0314" w:rsidRPr="00085113">
              <w:t>ează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Direcți</w:t>
            </w:r>
            <w:r w:rsidR="001B0314" w:rsidRPr="00085113">
              <w:t>a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General</w:t>
            </w:r>
            <w:r w:rsidR="001B0314" w:rsidRPr="00085113">
              <w:t>ă</w:t>
            </w:r>
            <w:proofErr w:type="spellEnd"/>
            <w:r w:rsidRPr="00085113">
              <w:t xml:space="preserve"> de </w:t>
            </w:r>
            <w:proofErr w:type="spellStart"/>
            <w:r w:rsidRPr="00085113">
              <w:t>Asistență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Socială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și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Protecția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Copilului</w:t>
            </w:r>
            <w:proofErr w:type="spellEnd"/>
            <w:r w:rsidRPr="00085113">
              <w:t xml:space="preserve"> din </w:t>
            </w:r>
            <w:proofErr w:type="spellStart"/>
            <w:r w:rsidRPr="00085113">
              <w:t>județul</w:t>
            </w:r>
            <w:proofErr w:type="spellEnd"/>
            <w:r w:rsidRPr="00085113">
              <w:t>/</w:t>
            </w:r>
            <w:proofErr w:type="spellStart"/>
            <w:r w:rsidRPr="00085113">
              <w:t>sectorul</w:t>
            </w:r>
            <w:proofErr w:type="spellEnd"/>
            <w:r w:rsidRPr="00085113">
              <w:t xml:space="preserve"> de </w:t>
            </w:r>
            <w:proofErr w:type="spellStart"/>
            <w:r w:rsidRPr="00085113">
              <w:t>domiciliu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să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ia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măsurile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corespunzătoare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pentru</w:t>
            </w:r>
            <w:proofErr w:type="spellEnd"/>
            <w:r w:rsidRPr="00085113">
              <w:t xml:space="preserve"> a-l </w:t>
            </w:r>
            <w:proofErr w:type="spellStart"/>
            <w:r w:rsidRPr="00085113">
              <w:t>proteja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pe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copil</w:t>
            </w:r>
            <w:proofErr w:type="spellEnd"/>
            <w:r w:rsidRPr="00085113">
              <w:t>/</w:t>
            </w:r>
            <w:proofErr w:type="spellStart"/>
            <w:r w:rsidRPr="00085113">
              <w:t>elev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împotriva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oricăror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forme</w:t>
            </w:r>
            <w:proofErr w:type="spellEnd"/>
            <w:r w:rsidRPr="00085113">
              <w:t xml:space="preserve"> de </w:t>
            </w:r>
            <w:proofErr w:type="spellStart"/>
            <w:r w:rsidRPr="00085113">
              <w:t>violență</w:t>
            </w:r>
            <w:proofErr w:type="spellEnd"/>
            <w:r w:rsidRPr="00085113">
              <w:t xml:space="preserve">, </w:t>
            </w:r>
            <w:proofErr w:type="spellStart"/>
            <w:r w:rsidRPr="00085113">
              <w:t>inclusiv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violența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sexuală</w:t>
            </w:r>
            <w:proofErr w:type="spellEnd"/>
            <w:r w:rsidRPr="00085113">
              <w:t xml:space="preserve">, </w:t>
            </w:r>
            <w:proofErr w:type="spellStart"/>
            <w:r w:rsidRPr="00085113">
              <w:t>vătămare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sau</w:t>
            </w:r>
            <w:proofErr w:type="spellEnd"/>
            <w:r w:rsidRPr="00085113">
              <w:t xml:space="preserve"> de </w:t>
            </w:r>
            <w:proofErr w:type="spellStart"/>
            <w:r w:rsidRPr="00085113">
              <w:t>abuz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fizic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sau</w:t>
            </w:r>
            <w:proofErr w:type="spellEnd"/>
            <w:r w:rsidRPr="00085113">
              <w:t xml:space="preserve"> mental, de </w:t>
            </w:r>
            <w:proofErr w:type="spellStart"/>
            <w:r w:rsidRPr="00085113">
              <w:t>rele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tratamente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sau</w:t>
            </w:r>
            <w:proofErr w:type="spellEnd"/>
            <w:r w:rsidRPr="00085113">
              <w:t xml:space="preserve"> de </w:t>
            </w:r>
            <w:proofErr w:type="spellStart"/>
            <w:r w:rsidRPr="00085113">
              <w:t>exploatare</w:t>
            </w:r>
            <w:proofErr w:type="spellEnd"/>
            <w:r w:rsidRPr="00085113">
              <w:t xml:space="preserve">, de abandon </w:t>
            </w:r>
            <w:proofErr w:type="spellStart"/>
            <w:r w:rsidRPr="00085113">
              <w:t>sau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neglijență</w:t>
            </w:r>
            <w:proofErr w:type="spellEnd"/>
            <w:r w:rsidRPr="00085113">
              <w:t xml:space="preserve">, </w:t>
            </w:r>
            <w:proofErr w:type="spellStart"/>
            <w:r w:rsidRPr="00085113">
              <w:t>respectând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prevederile</w:t>
            </w:r>
            <w:proofErr w:type="spellEnd"/>
            <w:r w:rsidRPr="00085113">
              <w:t xml:space="preserve"> art. 89 </w:t>
            </w:r>
            <w:proofErr w:type="spellStart"/>
            <w:r w:rsidRPr="00085113">
              <w:t>alin</w:t>
            </w:r>
            <w:proofErr w:type="spellEnd"/>
            <w:r w:rsidRPr="00085113">
              <w:t xml:space="preserve"> (2) din </w:t>
            </w:r>
            <w:proofErr w:type="spellStart"/>
            <w:r w:rsidRPr="00085113">
              <w:t>Legea</w:t>
            </w:r>
            <w:proofErr w:type="spellEnd"/>
            <w:r w:rsidRPr="00085113">
              <w:t xml:space="preserve"> 272/2004, </w:t>
            </w:r>
            <w:proofErr w:type="spellStart"/>
            <w:r w:rsidRPr="00085113">
              <w:t>republicată</w:t>
            </w:r>
            <w:proofErr w:type="spellEnd"/>
            <w:r w:rsidRPr="00085113">
              <w:t>.</w:t>
            </w:r>
          </w:p>
          <w:p w:rsidR="0007432A" w:rsidRPr="00085113" w:rsidRDefault="0007432A" w:rsidP="00ED64DC">
            <w:pPr>
              <w:widowControl w:val="0"/>
              <w:autoSpaceDE w:val="0"/>
              <w:autoSpaceDN w:val="0"/>
              <w:adjustRightInd w:val="0"/>
              <w:ind w:left="34" w:right="-24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7432A" w:rsidRPr="00085113" w:rsidRDefault="0007432A" w:rsidP="00C7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113">
              <w:rPr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7432A" w:rsidRPr="00085113" w:rsidRDefault="0007432A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7432A" w:rsidRPr="00085113" w:rsidRDefault="0007432A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7432A" w:rsidRPr="00085113" w:rsidRDefault="0007432A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7432A" w:rsidRPr="00085113" w:rsidRDefault="0007432A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32A" w:rsidRPr="00085113" w:rsidTr="004E5068">
        <w:trPr>
          <w:gridAfter w:val="1"/>
          <w:wAfter w:w="17" w:type="dxa"/>
          <w:trHeight w:hRule="exact" w:val="2959"/>
        </w:trPr>
        <w:tc>
          <w:tcPr>
            <w:tcW w:w="230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7432A" w:rsidRPr="00085113" w:rsidRDefault="0007432A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7432A" w:rsidRPr="00085113" w:rsidRDefault="0007432A" w:rsidP="000743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2"/>
              <w:jc w:val="both"/>
            </w:pPr>
            <w:r w:rsidRPr="00085113">
              <w:t xml:space="preserve">3.7. </w:t>
            </w:r>
            <w:proofErr w:type="spellStart"/>
            <w:r w:rsidRPr="00085113">
              <w:t>Sesiz</w:t>
            </w:r>
            <w:r w:rsidR="001B0314" w:rsidRPr="00085113">
              <w:t>ează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obligatori</w:t>
            </w:r>
            <w:r w:rsidR="001B0314" w:rsidRPr="00085113">
              <w:t>u</w:t>
            </w:r>
            <w:proofErr w:type="spellEnd"/>
            <w:r w:rsidR="001B0314" w:rsidRPr="00085113">
              <w:t xml:space="preserve"> </w:t>
            </w:r>
            <w:proofErr w:type="spellStart"/>
            <w:r w:rsidR="001B0314" w:rsidRPr="00085113">
              <w:t>Serviciu</w:t>
            </w:r>
            <w:proofErr w:type="spellEnd"/>
            <w:r w:rsidR="001B0314" w:rsidRPr="00085113">
              <w:t xml:space="preserve"> </w:t>
            </w:r>
            <w:r w:rsidRPr="00085113">
              <w:t xml:space="preserve">Public de </w:t>
            </w:r>
            <w:proofErr w:type="spellStart"/>
            <w:r w:rsidRPr="00085113">
              <w:t>asistență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socială</w:t>
            </w:r>
            <w:proofErr w:type="spellEnd"/>
            <w:r w:rsidRPr="00085113">
              <w:t xml:space="preserve"> din </w:t>
            </w:r>
            <w:proofErr w:type="spellStart"/>
            <w:r w:rsidRPr="00085113">
              <w:t>raza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teritorială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sau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Direcția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Generală</w:t>
            </w:r>
            <w:proofErr w:type="spellEnd"/>
            <w:r w:rsidRPr="00085113">
              <w:t xml:space="preserve"> de </w:t>
            </w:r>
            <w:proofErr w:type="spellStart"/>
            <w:r w:rsidRPr="00085113">
              <w:t>Asistență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Socială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și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Protecția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Copilului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în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situația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existenței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unei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suspiciuni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în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legătură</w:t>
            </w:r>
            <w:proofErr w:type="spellEnd"/>
            <w:r w:rsidRPr="00085113">
              <w:t xml:space="preserve"> cu </w:t>
            </w:r>
            <w:proofErr w:type="spellStart"/>
            <w:r w:rsidRPr="00085113">
              <w:t>identificarea</w:t>
            </w:r>
            <w:proofErr w:type="spellEnd"/>
            <w:r w:rsidRPr="00085113">
              <w:t>/</w:t>
            </w:r>
            <w:proofErr w:type="spellStart"/>
            <w:r w:rsidRPr="00085113">
              <w:t>prezența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unei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situații</w:t>
            </w:r>
            <w:proofErr w:type="spellEnd"/>
            <w:r w:rsidRPr="00085113">
              <w:t xml:space="preserve"> de </w:t>
            </w:r>
            <w:proofErr w:type="spellStart"/>
            <w:r w:rsidRPr="00085113">
              <w:t>abuz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sau</w:t>
            </w:r>
            <w:proofErr w:type="spellEnd"/>
            <w:r w:rsidRPr="00085113">
              <w:t xml:space="preserve"> de </w:t>
            </w:r>
            <w:proofErr w:type="spellStart"/>
            <w:r w:rsidRPr="00085113">
              <w:t>neglijare</w:t>
            </w:r>
            <w:proofErr w:type="spellEnd"/>
            <w:r w:rsidRPr="00085113">
              <w:t xml:space="preserve"> a </w:t>
            </w:r>
            <w:proofErr w:type="spellStart"/>
            <w:r w:rsidRPr="00085113">
              <w:t>copiilor</w:t>
            </w:r>
            <w:proofErr w:type="spellEnd"/>
            <w:r w:rsidRPr="00085113">
              <w:t>/</w:t>
            </w:r>
            <w:proofErr w:type="spellStart"/>
            <w:r w:rsidRPr="00085113">
              <w:t>elevilor</w:t>
            </w:r>
            <w:proofErr w:type="spellEnd"/>
            <w:r w:rsidRPr="00085113">
              <w:t xml:space="preserve">, conform art. 96, </w:t>
            </w:r>
            <w:proofErr w:type="spellStart"/>
            <w:r w:rsidRPr="00085113">
              <w:t>alin</w:t>
            </w:r>
            <w:proofErr w:type="spellEnd"/>
            <w:r w:rsidRPr="00085113">
              <w:t xml:space="preserve"> (1) din </w:t>
            </w:r>
            <w:proofErr w:type="spellStart"/>
            <w:r w:rsidRPr="00085113">
              <w:t>Legea</w:t>
            </w:r>
            <w:proofErr w:type="spellEnd"/>
            <w:r w:rsidRPr="00085113">
              <w:t xml:space="preserve"> 272/2004, </w:t>
            </w:r>
            <w:proofErr w:type="spellStart"/>
            <w:r w:rsidRPr="00085113">
              <w:t>republicată</w:t>
            </w:r>
            <w:proofErr w:type="spellEnd"/>
            <w:r w:rsidRPr="00085113">
              <w:t xml:space="preserve">. </w:t>
            </w:r>
          </w:p>
          <w:p w:rsidR="0007432A" w:rsidRPr="00085113" w:rsidRDefault="0007432A" w:rsidP="000743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2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7432A" w:rsidRPr="00085113" w:rsidRDefault="0007432A" w:rsidP="00C7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113">
              <w:rPr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7432A" w:rsidRPr="00085113" w:rsidRDefault="0007432A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7432A" w:rsidRPr="00085113" w:rsidRDefault="0007432A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7432A" w:rsidRPr="00085113" w:rsidRDefault="0007432A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7432A" w:rsidRPr="00085113" w:rsidRDefault="0007432A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287"/>
        </w:trPr>
        <w:tc>
          <w:tcPr>
            <w:tcW w:w="230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7A3035">
            <w:pPr>
              <w:widowControl w:val="0"/>
              <w:autoSpaceDE w:val="0"/>
              <w:autoSpaceDN w:val="0"/>
              <w:adjustRightInd w:val="0"/>
            </w:pPr>
          </w:p>
          <w:p w:rsidR="003C3367" w:rsidRPr="00085113" w:rsidRDefault="003C3367" w:rsidP="007A3035">
            <w:pPr>
              <w:widowControl w:val="0"/>
              <w:autoSpaceDE w:val="0"/>
              <w:autoSpaceDN w:val="0"/>
              <w:adjustRightInd w:val="0"/>
            </w:pPr>
          </w:p>
          <w:p w:rsidR="003C3367" w:rsidRPr="00085113" w:rsidRDefault="003C3367" w:rsidP="007A30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C729B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87" w:right="386"/>
              <w:jc w:val="center"/>
              <w:rPr>
                <w:b/>
              </w:rPr>
            </w:pPr>
            <w:r w:rsidRPr="00085113">
              <w:rPr>
                <w:b/>
                <w:bCs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129"/>
        </w:trPr>
        <w:tc>
          <w:tcPr>
            <w:tcW w:w="230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  <w:lang w:val="it-IT"/>
              </w:rPr>
            </w:pPr>
          </w:p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  <w:lang w:val="it-IT"/>
              </w:rPr>
            </w:pPr>
          </w:p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ind w:left="34" w:right="-1"/>
              <w:rPr>
                <w:b/>
                <w:bCs/>
                <w:lang w:val="it-IT"/>
              </w:rPr>
            </w:pPr>
            <w:r w:rsidRPr="00085113">
              <w:rPr>
                <w:b/>
                <w:bCs/>
                <w:lang w:val="it-IT"/>
              </w:rPr>
              <w:t>4.</w:t>
            </w:r>
            <w:r w:rsidRPr="00085113">
              <w:rPr>
                <w:b/>
                <w:bCs/>
                <w:spacing w:val="-10"/>
                <w:lang w:val="it-IT"/>
              </w:rPr>
              <w:t xml:space="preserve"> </w:t>
            </w:r>
            <w:r w:rsidRPr="00085113">
              <w:rPr>
                <w:b/>
                <w:bCs/>
                <w:lang w:val="it-IT"/>
              </w:rPr>
              <w:t>Managementul carierei şi</w:t>
            </w:r>
            <w:r w:rsidRPr="00085113">
              <w:rPr>
                <w:b/>
                <w:bCs/>
                <w:spacing w:val="1"/>
                <w:lang w:val="it-IT"/>
              </w:rPr>
              <w:t xml:space="preserve"> </w:t>
            </w:r>
            <w:r w:rsidRPr="00085113">
              <w:rPr>
                <w:b/>
                <w:bCs/>
                <w:spacing w:val="-1"/>
                <w:lang w:val="it-IT"/>
              </w:rPr>
              <w:t>a</w:t>
            </w:r>
            <w:r w:rsidRPr="00085113">
              <w:rPr>
                <w:b/>
                <w:bCs/>
                <w:lang w:val="it-IT"/>
              </w:rPr>
              <w:t xml:space="preserve">l </w:t>
            </w:r>
          </w:p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ind w:left="34" w:right="-1"/>
              <w:rPr>
                <w:lang w:val="it-IT"/>
              </w:rPr>
            </w:pPr>
            <w:r w:rsidRPr="00085113">
              <w:rPr>
                <w:b/>
                <w:bCs/>
                <w:lang w:val="it-IT"/>
              </w:rPr>
              <w:t>d</w:t>
            </w:r>
            <w:r w:rsidRPr="00085113">
              <w:rPr>
                <w:b/>
                <w:bCs/>
                <w:spacing w:val="1"/>
                <w:lang w:val="it-IT"/>
              </w:rPr>
              <w:t>e</w:t>
            </w:r>
            <w:r w:rsidRPr="00085113">
              <w:rPr>
                <w:b/>
                <w:bCs/>
                <w:spacing w:val="-2"/>
                <w:lang w:val="it-IT"/>
              </w:rPr>
              <w:t>z</w:t>
            </w:r>
            <w:r w:rsidRPr="00085113">
              <w:rPr>
                <w:b/>
                <w:bCs/>
                <w:lang w:val="it-IT"/>
              </w:rPr>
              <w:t>vol</w:t>
            </w:r>
            <w:r w:rsidRPr="00085113">
              <w:rPr>
                <w:b/>
                <w:bCs/>
                <w:spacing w:val="1"/>
                <w:lang w:val="it-IT"/>
              </w:rPr>
              <w:t>t</w:t>
            </w:r>
            <w:r w:rsidRPr="00085113">
              <w:rPr>
                <w:b/>
                <w:bCs/>
                <w:lang w:val="it-IT"/>
              </w:rPr>
              <w:t>ării</w:t>
            </w:r>
            <w:r w:rsidRPr="00085113">
              <w:rPr>
                <w:b/>
                <w:bCs/>
                <w:spacing w:val="-1"/>
                <w:lang w:val="it-IT"/>
              </w:rPr>
              <w:t xml:space="preserve"> </w:t>
            </w:r>
            <w:r w:rsidRPr="00085113">
              <w:rPr>
                <w:b/>
                <w:bCs/>
                <w:lang w:val="it-IT"/>
              </w:rPr>
              <w:t>personale</w:t>
            </w:r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7A30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C7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838"/>
        </w:trPr>
        <w:tc>
          <w:tcPr>
            <w:tcW w:w="230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4" w:right="-25"/>
              <w:rPr>
                <w:lang w:val="it-IT"/>
              </w:rPr>
            </w:pPr>
            <w:r w:rsidRPr="00085113">
              <w:rPr>
                <w:lang w:val="it-IT"/>
              </w:rPr>
              <w:t xml:space="preserve">4.1. </w:t>
            </w:r>
            <w:r w:rsidRPr="00085113">
              <w:rPr>
                <w:spacing w:val="36"/>
                <w:lang w:val="it-IT"/>
              </w:rPr>
              <w:t xml:space="preserve"> </w:t>
            </w:r>
            <w:r w:rsidRPr="00085113">
              <w:rPr>
                <w:lang w:val="it-IT"/>
              </w:rPr>
              <w:t xml:space="preserve">Identificarea  </w:t>
            </w:r>
            <w:r w:rsidRPr="00085113">
              <w:rPr>
                <w:spacing w:val="6"/>
                <w:lang w:val="it-IT"/>
              </w:rPr>
              <w:t xml:space="preserve"> </w:t>
            </w:r>
            <w:r w:rsidRPr="00085113">
              <w:rPr>
                <w:lang w:val="it-IT"/>
              </w:rPr>
              <w:t xml:space="preserve">nevoilor  </w:t>
            </w:r>
            <w:r w:rsidRPr="00085113">
              <w:rPr>
                <w:spacing w:val="6"/>
                <w:lang w:val="it-IT"/>
              </w:rPr>
              <w:t xml:space="preserve"> </w:t>
            </w:r>
            <w:r w:rsidRPr="00085113">
              <w:rPr>
                <w:lang w:val="it-IT"/>
              </w:rPr>
              <w:t xml:space="preserve">proprii  </w:t>
            </w:r>
            <w:r w:rsidRPr="00085113">
              <w:rPr>
                <w:spacing w:val="6"/>
                <w:lang w:val="it-IT"/>
              </w:rPr>
              <w:t xml:space="preserve"> </w:t>
            </w:r>
            <w:r w:rsidRPr="00085113">
              <w:rPr>
                <w:lang w:val="it-IT"/>
              </w:rPr>
              <w:t>de</w:t>
            </w:r>
          </w:p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ind w:left="34"/>
              <w:rPr>
                <w:lang w:val="it-IT"/>
              </w:rPr>
            </w:pPr>
            <w:r w:rsidRPr="00085113">
              <w:rPr>
                <w:lang w:val="it-IT"/>
              </w:rPr>
              <w:t>dezvoltare</w:t>
            </w:r>
            <w:r w:rsidRPr="00085113">
              <w:rPr>
                <w:spacing w:val="-10"/>
                <w:lang w:val="it-IT"/>
              </w:rPr>
              <w:t xml:space="preserve"> </w:t>
            </w:r>
            <w:r w:rsidRPr="00085113">
              <w:rPr>
                <w:lang w:val="it-IT"/>
              </w:rPr>
              <w:t>în carie</w:t>
            </w:r>
            <w:r w:rsidRPr="00085113">
              <w:rPr>
                <w:spacing w:val="2"/>
                <w:lang w:val="it-IT"/>
              </w:rPr>
              <w:t>r</w:t>
            </w:r>
            <w:r w:rsidRPr="00085113">
              <w:rPr>
                <w:lang w:val="it-IT"/>
              </w:rPr>
              <w:t xml:space="preserve">ă </w:t>
            </w:r>
            <w:r w:rsidR="00E161E8" w:rsidRPr="00085113">
              <w:rPr>
                <w:bCs/>
                <w:lang w:val="it-IT"/>
              </w:rPr>
              <w:t>ş</w:t>
            </w:r>
            <w:proofErr w:type="spellStart"/>
            <w:r w:rsidR="00E161E8" w:rsidRPr="00085113">
              <w:t>i</w:t>
            </w:r>
            <w:proofErr w:type="spellEnd"/>
            <w:r w:rsidR="00E161E8" w:rsidRPr="00085113">
              <w:rPr>
                <w:lang w:val="it-IT"/>
              </w:rPr>
              <w:t xml:space="preserve"> </w:t>
            </w:r>
            <w:r w:rsidRPr="00085113">
              <w:rPr>
                <w:lang w:val="it-IT"/>
              </w:rPr>
              <w:t>persona</w:t>
            </w:r>
            <w:r w:rsidRPr="00085113">
              <w:rPr>
                <w:spacing w:val="-1"/>
                <w:lang w:val="it-IT"/>
              </w:rPr>
              <w:t>l</w:t>
            </w:r>
            <w:r w:rsidRPr="00085113">
              <w:rPr>
                <w:lang w:val="it-IT"/>
              </w:rPr>
              <w:t>ă.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3367" w:rsidRPr="00085113" w:rsidRDefault="003C3367" w:rsidP="00C7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it-IT"/>
              </w:rPr>
            </w:pPr>
            <w:r w:rsidRPr="00085113">
              <w:rPr>
                <w:b/>
                <w:lang w:val="it-I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1114"/>
        </w:trPr>
        <w:tc>
          <w:tcPr>
            <w:tcW w:w="230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3367" w:rsidRPr="00085113" w:rsidRDefault="003C3367" w:rsidP="00ED64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4" w:right="-24"/>
              <w:jc w:val="both"/>
              <w:rPr>
                <w:lang w:val="it-IT"/>
              </w:rPr>
            </w:pPr>
            <w:r w:rsidRPr="00085113">
              <w:rPr>
                <w:lang w:val="it-IT"/>
              </w:rPr>
              <w:t>4.2.</w:t>
            </w:r>
            <w:r w:rsidRPr="00085113">
              <w:rPr>
                <w:spacing w:val="46"/>
                <w:lang w:val="it-IT"/>
              </w:rPr>
              <w:t xml:space="preserve"> </w:t>
            </w:r>
            <w:r w:rsidRPr="00085113">
              <w:rPr>
                <w:lang w:val="it-IT"/>
              </w:rPr>
              <w:t xml:space="preserve">Participarea </w:t>
            </w:r>
            <w:r w:rsidRPr="00085113">
              <w:rPr>
                <w:spacing w:val="6"/>
                <w:lang w:val="it-IT"/>
              </w:rPr>
              <w:t xml:space="preserve"> </w:t>
            </w:r>
            <w:r w:rsidRPr="00085113">
              <w:rPr>
                <w:lang w:val="it-IT"/>
              </w:rPr>
              <w:t xml:space="preserve">la </w:t>
            </w:r>
            <w:r w:rsidRPr="00085113">
              <w:rPr>
                <w:spacing w:val="6"/>
                <w:lang w:val="it-IT"/>
              </w:rPr>
              <w:t xml:space="preserve"> </w:t>
            </w:r>
            <w:r w:rsidRPr="00085113">
              <w:rPr>
                <w:lang w:val="it-IT"/>
              </w:rPr>
              <w:t>activi</w:t>
            </w:r>
            <w:r w:rsidRPr="00085113">
              <w:rPr>
                <w:spacing w:val="-2"/>
                <w:lang w:val="it-IT"/>
              </w:rPr>
              <w:t>tăţi</w:t>
            </w:r>
            <w:r w:rsidRPr="00085113">
              <w:rPr>
                <w:lang w:val="it-IT"/>
              </w:rPr>
              <w:t xml:space="preserve"> </w:t>
            </w:r>
            <w:r w:rsidRPr="00085113">
              <w:rPr>
                <w:spacing w:val="6"/>
                <w:lang w:val="it-IT"/>
              </w:rPr>
              <w:t xml:space="preserve"> </w:t>
            </w:r>
            <w:r w:rsidRPr="00085113">
              <w:rPr>
                <w:spacing w:val="-2"/>
                <w:lang w:val="it-IT"/>
              </w:rPr>
              <w:t>m</w:t>
            </w:r>
            <w:r w:rsidRPr="00085113">
              <w:rPr>
                <w:lang w:val="it-IT"/>
              </w:rPr>
              <w:t>etodico-</w:t>
            </w:r>
          </w:p>
          <w:p w:rsidR="003C3367" w:rsidRPr="00085113" w:rsidRDefault="00335CB5" w:rsidP="00ED64DC">
            <w:pPr>
              <w:widowControl w:val="0"/>
              <w:tabs>
                <w:tab w:val="left" w:pos="1180"/>
                <w:tab w:val="left" w:pos="1640"/>
                <w:tab w:val="left" w:pos="3020"/>
                <w:tab w:val="left" w:pos="3800"/>
              </w:tabs>
              <w:autoSpaceDE w:val="0"/>
              <w:autoSpaceDN w:val="0"/>
              <w:adjustRightInd w:val="0"/>
              <w:ind w:left="34" w:right="-9"/>
              <w:jc w:val="both"/>
              <w:rPr>
                <w:lang w:val="it-IT"/>
              </w:rPr>
            </w:pPr>
            <w:r w:rsidRPr="00085113">
              <w:rPr>
                <w:bCs/>
                <w:lang w:val="it-IT"/>
              </w:rPr>
              <w:t>ş</w:t>
            </w:r>
            <w:r w:rsidR="003C3367" w:rsidRPr="00085113">
              <w:rPr>
                <w:spacing w:val="1"/>
                <w:lang w:val="it-IT"/>
              </w:rPr>
              <w:t>tii</w:t>
            </w:r>
            <w:r w:rsidR="003C3367" w:rsidRPr="00085113">
              <w:rPr>
                <w:spacing w:val="-1"/>
                <w:lang w:val="it-IT"/>
              </w:rPr>
              <w:t>n</w:t>
            </w:r>
            <w:r w:rsidRPr="00085113">
              <w:rPr>
                <w:spacing w:val="-1"/>
                <w:lang w:val="it-IT"/>
              </w:rPr>
              <w:t>ţ</w:t>
            </w:r>
            <w:r w:rsidR="003C3367" w:rsidRPr="00085113">
              <w:rPr>
                <w:lang w:val="it-IT"/>
              </w:rPr>
              <w:t>ifice de</w:t>
            </w:r>
            <w:r w:rsidR="003C3367" w:rsidRPr="00085113">
              <w:rPr>
                <w:lang w:val="it-IT"/>
              </w:rPr>
              <w:tab/>
              <w:t>specialitate, stagii</w:t>
            </w:r>
            <w:r w:rsidR="003C3367" w:rsidRPr="00085113">
              <w:rPr>
                <w:lang w:val="it-IT"/>
              </w:rPr>
              <w:tab/>
              <w:t>de fo</w:t>
            </w:r>
            <w:r w:rsidR="003C3367" w:rsidRPr="00085113">
              <w:rPr>
                <w:spacing w:val="2"/>
                <w:lang w:val="it-IT"/>
              </w:rPr>
              <w:t>r</w:t>
            </w:r>
            <w:r w:rsidR="003C3367" w:rsidRPr="00085113">
              <w:rPr>
                <w:spacing w:val="-2"/>
                <w:lang w:val="it-IT"/>
              </w:rPr>
              <w:t>m</w:t>
            </w:r>
            <w:r w:rsidR="004E5068" w:rsidRPr="00085113">
              <w:rPr>
                <w:lang w:val="it-IT"/>
              </w:rPr>
              <w:t>are/</w:t>
            </w:r>
            <w:r w:rsidR="003C3367" w:rsidRPr="00085113">
              <w:rPr>
                <w:lang w:val="it-IT"/>
              </w:rPr>
              <w:t>cursuri de perfec</w:t>
            </w:r>
            <w:proofErr w:type="spellStart"/>
            <w:r w:rsidR="00672301" w:rsidRPr="00085113">
              <w:rPr>
                <w:bCs/>
              </w:rPr>
              <w:t>țio</w:t>
            </w:r>
            <w:proofErr w:type="spellEnd"/>
            <w:r w:rsidR="003C3367" w:rsidRPr="00085113">
              <w:rPr>
                <w:lang w:val="it-IT"/>
              </w:rPr>
              <w:t>nare etc.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C7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it-IT"/>
              </w:rPr>
            </w:pPr>
            <w:r w:rsidRPr="00085113">
              <w:rPr>
                <w:b/>
                <w:lang w:val="it-IT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1288"/>
        </w:trPr>
        <w:tc>
          <w:tcPr>
            <w:tcW w:w="230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ED64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1" w:right="-22"/>
              <w:jc w:val="both"/>
              <w:rPr>
                <w:lang w:val="it-IT"/>
              </w:rPr>
            </w:pPr>
            <w:r w:rsidRPr="00085113">
              <w:rPr>
                <w:lang w:val="it-IT"/>
              </w:rPr>
              <w:t>4.3.</w:t>
            </w:r>
            <w:r w:rsidRPr="00085113">
              <w:rPr>
                <w:spacing w:val="44"/>
                <w:lang w:val="it-IT"/>
              </w:rPr>
              <w:t xml:space="preserve"> </w:t>
            </w:r>
            <w:r w:rsidRPr="00085113">
              <w:rPr>
                <w:lang w:val="it-IT"/>
              </w:rPr>
              <w:t xml:space="preserve">Aplicarea </w:t>
            </w:r>
            <w:r w:rsidRPr="00085113">
              <w:rPr>
                <w:spacing w:val="4"/>
                <w:lang w:val="it-IT"/>
              </w:rPr>
              <w:t xml:space="preserve"> </w:t>
            </w:r>
            <w:r w:rsidRPr="00085113">
              <w:rPr>
                <w:lang w:val="it-IT"/>
              </w:rPr>
              <w:t xml:space="preserve">în </w:t>
            </w:r>
            <w:r w:rsidRPr="00085113">
              <w:rPr>
                <w:spacing w:val="4"/>
                <w:lang w:val="it-IT"/>
              </w:rPr>
              <w:t xml:space="preserve"> </w:t>
            </w:r>
            <w:r w:rsidRPr="00085113">
              <w:rPr>
                <w:lang w:val="it-IT"/>
              </w:rPr>
              <w:t xml:space="preserve">activitatea </w:t>
            </w:r>
            <w:r w:rsidRPr="00085113">
              <w:rPr>
                <w:spacing w:val="4"/>
                <w:lang w:val="it-IT"/>
              </w:rPr>
              <w:t xml:space="preserve"> </w:t>
            </w:r>
            <w:r w:rsidRPr="00085113">
              <w:rPr>
                <w:lang w:val="it-IT"/>
              </w:rPr>
              <w:t>curen</w:t>
            </w:r>
            <w:r w:rsidRPr="00085113">
              <w:rPr>
                <w:spacing w:val="-1"/>
                <w:lang w:val="it-IT"/>
              </w:rPr>
              <w:t>t</w:t>
            </w:r>
            <w:r w:rsidRPr="00085113">
              <w:rPr>
                <w:lang w:val="it-IT"/>
              </w:rPr>
              <w:t xml:space="preserve">ă </w:t>
            </w:r>
            <w:r w:rsidRPr="00085113">
              <w:rPr>
                <w:spacing w:val="4"/>
                <w:lang w:val="it-IT"/>
              </w:rPr>
              <w:t xml:space="preserve"> </w:t>
            </w:r>
            <w:r w:rsidRPr="00085113">
              <w:rPr>
                <w:lang w:val="it-IT"/>
              </w:rPr>
              <w:t>a</w:t>
            </w:r>
          </w:p>
          <w:p w:rsidR="003C3367" w:rsidRPr="00085113" w:rsidRDefault="003C3367" w:rsidP="00ED64DC">
            <w:pPr>
              <w:widowControl w:val="0"/>
              <w:autoSpaceDE w:val="0"/>
              <w:autoSpaceDN w:val="0"/>
              <w:adjustRightInd w:val="0"/>
              <w:ind w:left="107" w:right="-9"/>
              <w:jc w:val="both"/>
              <w:rPr>
                <w:lang w:val="it-IT"/>
              </w:rPr>
            </w:pPr>
            <w:r w:rsidRPr="00085113">
              <w:rPr>
                <w:lang w:val="it-IT"/>
              </w:rPr>
              <w:t>cuno</w:t>
            </w:r>
            <w:r w:rsidR="00335CB5" w:rsidRPr="00085113">
              <w:rPr>
                <w:bCs/>
                <w:lang w:val="it-IT"/>
              </w:rPr>
              <w:t>ş</w:t>
            </w:r>
            <w:r w:rsidRPr="00085113">
              <w:rPr>
                <w:spacing w:val="1"/>
                <w:lang w:val="it-IT"/>
              </w:rPr>
              <w:t>ti</w:t>
            </w:r>
            <w:r w:rsidRPr="00085113">
              <w:rPr>
                <w:spacing w:val="-1"/>
                <w:lang w:val="it-IT"/>
              </w:rPr>
              <w:t>nţelor</w:t>
            </w:r>
            <w:r w:rsidRPr="00085113">
              <w:rPr>
                <w:lang w:val="it-IT"/>
              </w:rPr>
              <w:t>/a</w:t>
            </w:r>
            <w:r w:rsidRPr="00085113">
              <w:rPr>
                <w:spacing w:val="-1"/>
                <w:lang w:val="it-IT"/>
              </w:rPr>
              <w:t>b</w:t>
            </w:r>
            <w:r w:rsidRPr="00085113">
              <w:rPr>
                <w:lang w:val="it-IT"/>
              </w:rPr>
              <w:t>iliă</w:t>
            </w:r>
            <w:r w:rsidRPr="00085113">
              <w:rPr>
                <w:rFonts w:hAnsi="Tahoma"/>
                <w:lang w:val="it-IT"/>
              </w:rPr>
              <w:t>ț</w:t>
            </w:r>
            <w:r w:rsidRPr="00085113">
              <w:rPr>
                <w:lang w:val="it-IT"/>
              </w:rPr>
              <w:t>ilor/co</w:t>
            </w:r>
            <w:r w:rsidRPr="00085113">
              <w:rPr>
                <w:spacing w:val="-2"/>
                <w:lang w:val="it-IT"/>
              </w:rPr>
              <w:t>m</w:t>
            </w:r>
            <w:r w:rsidRPr="00085113">
              <w:rPr>
                <w:lang w:val="it-IT"/>
              </w:rPr>
              <w:t>pete</w:t>
            </w:r>
            <w:r w:rsidRPr="00085113">
              <w:rPr>
                <w:spacing w:val="-1"/>
                <w:lang w:val="it-IT"/>
              </w:rPr>
              <w:t>nţelor</w:t>
            </w:r>
            <w:r w:rsidRPr="00085113">
              <w:rPr>
                <w:lang w:val="it-IT"/>
              </w:rPr>
              <w:t xml:space="preserve"> profesionale</w:t>
            </w:r>
            <w:r w:rsidRPr="00085113">
              <w:rPr>
                <w:spacing w:val="11"/>
                <w:lang w:val="it-IT"/>
              </w:rPr>
              <w:t xml:space="preserve"> </w:t>
            </w:r>
            <w:r w:rsidRPr="00085113">
              <w:rPr>
                <w:lang w:val="it-IT"/>
              </w:rPr>
              <w:t>dobândite</w:t>
            </w:r>
            <w:r w:rsidRPr="00085113">
              <w:rPr>
                <w:spacing w:val="11"/>
                <w:lang w:val="it-IT"/>
              </w:rPr>
              <w:t xml:space="preserve"> </w:t>
            </w:r>
            <w:r w:rsidRPr="00085113">
              <w:rPr>
                <w:lang w:val="it-IT"/>
              </w:rPr>
              <w:t>în</w:t>
            </w:r>
            <w:r w:rsidRPr="00085113">
              <w:rPr>
                <w:spacing w:val="11"/>
                <w:lang w:val="it-IT"/>
              </w:rPr>
              <w:t xml:space="preserve"> </w:t>
            </w:r>
            <w:r w:rsidRPr="00085113">
              <w:rPr>
                <w:lang w:val="it-IT"/>
              </w:rPr>
              <w:t>progra</w:t>
            </w:r>
            <w:r w:rsidRPr="00085113">
              <w:rPr>
                <w:spacing w:val="-2"/>
                <w:lang w:val="it-IT"/>
              </w:rPr>
              <w:t>m</w:t>
            </w:r>
            <w:r w:rsidRPr="00085113">
              <w:rPr>
                <w:lang w:val="it-IT"/>
              </w:rPr>
              <w:t>ele</w:t>
            </w:r>
            <w:r w:rsidRPr="00085113">
              <w:rPr>
                <w:spacing w:val="11"/>
                <w:lang w:val="it-IT"/>
              </w:rPr>
              <w:t xml:space="preserve"> </w:t>
            </w:r>
            <w:r w:rsidRPr="00085113">
              <w:rPr>
                <w:lang w:val="it-IT"/>
              </w:rPr>
              <w:t>de fo</w:t>
            </w:r>
            <w:r w:rsidRPr="00085113">
              <w:rPr>
                <w:spacing w:val="2"/>
                <w:lang w:val="it-IT"/>
              </w:rPr>
              <w:t>r</w:t>
            </w:r>
            <w:r w:rsidRPr="00085113">
              <w:rPr>
                <w:spacing w:val="-2"/>
                <w:lang w:val="it-IT"/>
              </w:rPr>
              <w:t>m</w:t>
            </w:r>
            <w:r w:rsidRPr="00085113">
              <w:rPr>
                <w:lang w:val="it-IT"/>
              </w:rPr>
              <w:t>are continu</w:t>
            </w:r>
            <w:r w:rsidRPr="00085113">
              <w:rPr>
                <w:spacing w:val="-1"/>
                <w:lang w:val="it-IT"/>
              </w:rPr>
              <w:t>ă</w:t>
            </w:r>
            <w:r w:rsidRPr="00085113">
              <w:rPr>
                <w:lang w:val="it-IT"/>
              </w:rPr>
              <w:t>/perfec</w:t>
            </w:r>
            <w:r w:rsidR="00672301" w:rsidRPr="00085113">
              <w:rPr>
                <w:bCs/>
              </w:rPr>
              <w:t>ț</w:t>
            </w:r>
            <w:r w:rsidR="00672301" w:rsidRPr="00085113">
              <w:rPr>
                <w:lang w:val="it-IT"/>
              </w:rPr>
              <w:t>i</w:t>
            </w:r>
            <w:r w:rsidRPr="00085113">
              <w:rPr>
                <w:lang w:val="it-IT"/>
              </w:rPr>
              <w:t>onare.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C729B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87" w:right="386"/>
              <w:jc w:val="center"/>
            </w:pPr>
            <w:r w:rsidRPr="00085113">
              <w:rPr>
                <w:b/>
                <w:bCs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839"/>
        </w:trPr>
        <w:tc>
          <w:tcPr>
            <w:tcW w:w="23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1" w:right="-22"/>
              <w:rPr>
                <w:lang w:val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C729B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87" w:right="386"/>
              <w:jc w:val="center"/>
              <w:rPr>
                <w:b/>
                <w:bCs/>
              </w:rPr>
            </w:pPr>
            <w:r w:rsidRPr="00085113">
              <w:rPr>
                <w:b/>
                <w:bCs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142"/>
        </w:trPr>
        <w:tc>
          <w:tcPr>
            <w:tcW w:w="230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  <w:lang w:val="it-IT"/>
              </w:rPr>
            </w:pPr>
          </w:p>
          <w:p w:rsidR="003C3367" w:rsidRPr="00085113" w:rsidRDefault="003C3367" w:rsidP="007A3035">
            <w:pPr>
              <w:widowControl w:val="0"/>
              <w:autoSpaceDE w:val="0"/>
              <w:autoSpaceDN w:val="0"/>
              <w:adjustRightInd w:val="0"/>
              <w:ind w:left="34" w:right="120"/>
              <w:rPr>
                <w:lang w:val="it-IT"/>
              </w:rPr>
            </w:pPr>
            <w:r w:rsidRPr="00085113">
              <w:rPr>
                <w:b/>
                <w:bCs/>
                <w:lang w:val="it-IT"/>
              </w:rPr>
              <w:t>5.</w:t>
            </w:r>
            <w:r w:rsidRPr="00085113">
              <w:rPr>
                <w:b/>
                <w:bCs/>
                <w:spacing w:val="-10"/>
                <w:lang w:val="it-IT"/>
              </w:rPr>
              <w:t xml:space="preserve"> </w:t>
            </w:r>
            <w:r w:rsidRPr="00085113">
              <w:rPr>
                <w:b/>
                <w:bCs/>
                <w:lang w:val="it-IT"/>
              </w:rPr>
              <w:t>Contribuţia la d</w:t>
            </w:r>
            <w:r w:rsidRPr="00085113">
              <w:rPr>
                <w:b/>
                <w:bCs/>
                <w:spacing w:val="1"/>
                <w:lang w:val="it-IT"/>
              </w:rPr>
              <w:t>e</w:t>
            </w:r>
            <w:r w:rsidRPr="00085113">
              <w:rPr>
                <w:b/>
                <w:bCs/>
                <w:spacing w:val="-2"/>
                <w:lang w:val="it-IT"/>
              </w:rPr>
              <w:t>z</w:t>
            </w:r>
            <w:r w:rsidRPr="00085113">
              <w:rPr>
                <w:b/>
                <w:bCs/>
                <w:lang w:val="it-IT"/>
              </w:rPr>
              <w:t>voltarea instituțională şi la promovarea</w:t>
            </w:r>
            <w:r w:rsidRPr="00085113">
              <w:rPr>
                <w:b/>
                <w:bCs/>
                <w:spacing w:val="-1"/>
                <w:lang w:val="it-IT"/>
              </w:rPr>
              <w:t xml:space="preserve"> </w:t>
            </w:r>
            <w:r w:rsidRPr="00085113">
              <w:rPr>
                <w:b/>
                <w:bCs/>
                <w:lang w:val="it-IT"/>
              </w:rPr>
              <w:t xml:space="preserve">imaginii unităţii </w:t>
            </w:r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1460"/>
        </w:trPr>
        <w:tc>
          <w:tcPr>
            <w:tcW w:w="230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tabs>
                <w:tab w:val="left" w:pos="660"/>
                <w:tab w:val="left" w:pos="2100"/>
                <w:tab w:val="left" w:pos="2560"/>
                <w:tab w:val="left" w:pos="3920"/>
              </w:tabs>
              <w:autoSpaceDE w:val="0"/>
              <w:autoSpaceDN w:val="0"/>
              <w:adjustRightInd w:val="0"/>
              <w:spacing w:line="272" w:lineRule="exact"/>
              <w:ind w:left="34" w:right="-22"/>
              <w:rPr>
                <w:lang w:val="it-IT"/>
              </w:rPr>
            </w:pPr>
            <w:r w:rsidRPr="00085113">
              <w:rPr>
                <w:lang w:val="it-IT"/>
              </w:rPr>
              <w:t>5.1.</w:t>
            </w:r>
            <w:r w:rsidRPr="00085113">
              <w:rPr>
                <w:lang w:val="it-IT"/>
              </w:rPr>
              <w:tab/>
              <w:t>Promovarea</w:t>
            </w:r>
            <w:r w:rsidRPr="00085113">
              <w:rPr>
                <w:lang w:val="it-IT"/>
              </w:rPr>
              <w:tab/>
              <w:t>în</w:t>
            </w:r>
            <w:r w:rsidRPr="00085113">
              <w:rPr>
                <w:lang w:val="it-IT"/>
              </w:rPr>
              <w:tab/>
              <w:t>co</w:t>
            </w:r>
            <w:r w:rsidRPr="00085113">
              <w:rPr>
                <w:spacing w:val="-2"/>
                <w:lang w:val="it-IT"/>
              </w:rPr>
              <w:t>m</w:t>
            </w:r>
            <w:r w:rsidRPr="00085113">
              <w:rPr>
                <w:lang w:val="it-IT"/>
              </w:rPr>
              <w:t>unitate</w:t>
            </w:r>
            <w:r w:rsidRPr="00085113">
              <w:rPr>
                <w:lang w:val="it-IT"/>
              </w:rPr>
              <w:tab/>
              <w:t>a</w:t>
            </w:r>
          </w:p>
          <w:p w:rsidR="003C3367" w:rsidRPr="00085113" w:rsidRDefault="003C3367" w:rsidP="00470544">
            <w:pPr>
              <w:widowControl w:val="0"/>
              <w:autoSpaceDE w:val="0"/>
              <w:autoSpaceDN w:val="0"/>
              <w:adjustRightInd w:val="0"/>
              <w:ind w:left="34" w:right="-7"/>
              <w:rPr>
                <w:lang w:val="it-IT"/>
              </w:rPr>
            </w:pPr>
            <w:r w:rsidRPr="00085113">
              <w:rPr>
                <w:spacing w:val="1"/>
                <w:lang w:val="it-IT"/>
              </w:rPr>
              <w:t>acti</w:t>
            </w:r>
            <w:r w:rsidRPr="00085113">
              <w:rPr>
                <w:spacing w:val="-1"/>
                <w:lang w:val="it-IT"/>
              </w:rPr>
              <w:t>v</w:t>
            </w:r>
            <w:r w:rsidRPr="00085113">
              <w:rPr>
                <w:spacing w:val="1"/>
                <w:lang w:val="it-IT"/>
              </w:rPr>
              <w:t>i</w:t>
            </w:r>
            <w:r w:rsidRPr="00085113">
              <w:rPr>
                <w:lang w:val="it-IT"/>
              </w:rPr>
              <w:t>tăţii</w:t>
            </w:r>
            <w:r w:rsidRPr="00085113">
              <w:rPr>
                <w:spacing w:val="26"/>
                <w:lang w:val="it-IT"/>
              </w:rPr>
              <w:t xml:space="preserve"> </w:t>
            </w:r>
            <w:r w:rsidRPr="00085113">
              <w:rPr>
                <w:lang w:val="it-IT"/>
              </w:rPr>
              <w:t>unităţii</w:t>
            </w:r>
            <w:r w:rsidRPr="00085113">
              <w:rPr>
                <w:spacing w:val="26"/>
                <w:lang w:val="it-IT"/>
              </w:rPr>
              <w:t xml:space="preserve"> </w:t>
            </w:r>
            <w:r w:rsidRPr="00085113">
              <w:rPr>
                <w:lang w:val="it-IT"/>
              </w:rPr>
              <w:t>de</w:t>
            </w:r>
            <w:r w:rsidRPr="00085113">
              <w:rPr>
                <w:spacing w:val="26"/>
                <w:lang w:val="it-IT"/>
              </w:rPr>
              <w:t xml:space="preserve"> </w:t>
            </w:r>
            <w:r w:rsidRPr="00085113">
              <w:rPr>
                <w:lang w:val="it-IT"/>
              </w:rPr>
              <w:t>î</w:t>
            </w:r>
            <w:r w:rsidRPr="00085113">
              <w:rPr>
                <w:spacing w:val="-1"/>
                <w:lang w:val="it-IT"/>
              </w:rPr>
              <w:t>nvăţămân</w:t>
            </w:r>
            <w:r w:rsidRPr="00085113">
              <w:rPr>
                <w:lang w:val="it-IT"/>
              </w:rPr>
              <w:t xml:space="preserve">t,  </w:t>
            </w:r>
            <w:r w:rsidRPr="00085113">
              <w:rPr>
                <w:spacing w:val="-8"/>
                <w:lang w:val="it-IT"/>
              </w:rPr>
              <w:t xml:space="preserve"> </w:t>
            </w:r>
            <w:r w:rsidRPr="00085113">
              <w:rPr>
                <w:lang w:val="it-IT"/>
              </w:rPr>
              <w:t xml:space="preserve">ofertei educaţionale </w:t>
            </w:r>
            <w:r w:rsidR="00E161E8" w:rsidRPr="00085113">
              <w:rPr>
                <w:bCs/>
                <w:lang w:val="it-IT"/>
              </w:rPr>
              <w:t>ş</w:t>
            </w:r>
            <w:proofErr w:type="spellStart"/>
            <w:r w:rsidR="00E161E8" w:rsidRPr="00085113">
              <w:t>i</w:t>
            </w:r>
            <w:proofErr w:type="spellEnd"/>
            <w:r w:rsidR="00E161E8" w:rsidRPr="00085113">
              <w:rPr>
                <w:w w:val="85"/>
                <w:lang w:val="it-IT"/>
              </w:rPr>
              <w:t xml:space="preserve"> </w:t>
            </w:r>
            <w:r w:rsidRPr="00085113">
              <w:rPr>
                <w:lang w:val="it-IT"/>
              </w:rPr>
              <w:t>a rezultatelor o</w:t>
            </w:r>
            <w:r w:rsidRPr="00085113">
              <w:rPr>
                <w:spacing w:val="-2"/>
                <w:lang w:val="it-IT"/>
              </w:rPr>
              <w:t>b</w:t>
            </w:r>
            <w:r w:rsidR="00672301" w:rsidRPr="00085113">
              <w:rPr>
                <w:lang w:val="it-IT"/>
              </w:rPr>
              <w:t>i</w:t>
            </w:r>
            <w:r w:rsidR="00672301" w:rsidRPr="00085113">
              <w:rPr>
                <w:bCs/>
                <w:lang w:val="it-IT"/>
              </w:rPr>
              <w:t>ţ</w:t>
            </w:r>
            <w:r w:rsidRPr="00085113">
              <w:rPr>
                <w:spacing w:val="-2"/>
                <w:lang w:val="it-IT"/>
              </w:rPr>
              <w:t>i</w:t>
            </w:r>
            <w:r w:rsidRPr="00085113">
              <w:rPr>
                <w:lang w:val="it-IT"/>
              </w:rPr>
              <w:t>nute.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5E39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113">
              <w:rPr>
                <w:b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1554"/>
        </w:trPr>
        <w:tc>
          <w:tcPr>
            <w:tcW w:w="230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7A3035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85113">
              <w:t xml:space="preserve">5.2 </w:t>
            </w:r>
            <w:proofErr w:type="spellStart"/>
            <w:r w:rsidRPr="00085113">
              <w:t>Respectarea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integra</w:t>
            </w:r>
            <w:r w:rsidRPr="00085113">
              <w:rPr>
                <w:spacing w:val="-1"/>
              </w:rPr>
              <w:t>l</w:t>
            </w:r>
            <w:r w:rsidRPr="00085113">
              <w:t>ă</w:t>
            </w:r>
            <w:proofErr w:type="spellEnd"/>
            <w:r w:rsidRPr="00085113">
              <w:rPr>
                <w:spacing w:val="-1"/>
              </w:rPr>
              <w:t xml:space="preserve"> </w:t>
            </w:r>
            <w:r w:rsidRPr="00085113">
              <w:t xml:space="preserve">a </w:t>
            </w:r>
            <w:proofErr w:type="spellStart"/>
            <w:r w:rsidRPr="00085113">
              <w:t>regula</w:t>
            </w:r>
            <w:r w:rsidRPr="00085113">
              <w:rPr>
                <w:spacing w:val="-2"/>
              </w:rPr>
              <w:t>m</w:t>
            </w:r>
            <w:r w:rsidRPr="00085113">
              <w:t>entelor</w:t>
            </w:r>
            <w:proofErr w:type="spellEnd"/>
            <w:r w:rsidRPr="00085113">
              <w:t xml:space="preserve"> i</w:t>
            </w:r>
            <w:r w:rsidRPr="00085113">
              <w:rPr>
                <w:spacing w:val="-1"/>
              </w:rPr>
              <w:t>n</w:t>
            </w:r>
            <w:r w:rsidRPr="00085113">
              <w:t>ter</w:t>
            </w:r>
            <w:r w:rsidRPr="00085113">
              <w:rPr>
                <w:spacing w:val="-1"/>
              </w:rPr>
              <w:t>n</w:t>
            </w:r>
            <w:r w:rsidRPr="00085113">
              <w:t>e</w:t>
            </w:r>
            <w:r w:rsidRPr="00085113">
              <w:rPr>
                <w:spacing w:val="-2"/>
              </w:rPr>
              <w:t xml:space="preserve"> </w:t>
            </w:r>
            <w:r w:rsidR="00E161E8" w:rsidRPr="00085113">
              <w:rPr>
                <w:bCs/>
                <w:lang w:val="it-IT"/>
              </w:rPr>
              <w:t>ş</w:t>
            </w:r>
            <w:proofErr w:type="spellStart"/>
            <w:r w:rsidR="00E161E8" w:rsidRPr="00085113">
              <w:t>i</w:t>
            </w:r>
            <w:proofErr w:type="spellEnd"/>
            <w:r w:rsidRPr="00085113">
              <w:rPr>
                <w:spacing w:val="8"/>
                <w:w w:val="85"/>
              </w:rPr>
              <w:t xml:space="preserve"> </w:t>
            </w:r>
            <w:r w:rsidRPr="00085113">
              <w:t xml:space="preserve">a </w:t>
            </w:r>
            <w:proofErr w:type="spellStart"/>
            <w:r w:rsidRPr="00085113">
              <w:t>procedurilor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stabilite</w:t>
            </w:r>
            <w:proofErr w:type="spellEnd"/>
            <w:r w:rsidRPr="00085113">
              <w:t xml:space="preserve"> la </w:t>
            </w:r>
            <w:proofErr w:type="spellStart"/>
            <w:r w:rsidRPr="00085113">
              <w:t>nivelul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uni</w:t>
            </w:r>
            <w:r w:rsidRPr="00085113">
              <w:rPr>
                <w:spacing w:val="-2"/>
              </w:rPr>
              <w:t>tăţii</w:t>
            </w:r>
            <w:proofErr w:type="spellEnd"/>
            <w:r w:rsidRPr="00085113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5E39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113">
              <w:rPr>
                <w:b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3367" w:rsidRPr="00085113" w:rsidTr="004E5068">
        <w:trPr>
          <w:gridAfter w:val="1"/>
          <w:wAfter w:w="17" w:type="dxa"/>
          <w:trHeight w:hRule="exact" w:val="1554"/>
        </w:trPr>
        <w:tc>
          <w:tcPr>
            <w:tcW w:w="23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7A3035">
            <w:pPr>
              <w:widowControl w:val="0"/>
              <w:tabs>
                <w:tab w:val="left" w:pos="540"/>
                <w:tab w:val="left" w:pos="1460"/>
                <w:tab w:val="left" w:pos="2440"/>
                <w:tab w:val="left" w:pos="3860"/>
              </w:tabs>
              <w:autoSpaceDE w:val="0"/>
              <w:autoSpaceDN w:val="0"/>
              <w:adjustRightInd w:val="0"/>
              <w:ind w:left="34" w:right="-8"/>
              <w:jc w:val="both"/>
            </w:pPr>
            <w:r w:rsidRPr="00085113">
              <w:t>5.3</w:t>
            </w:r>
            <w:r w:rsidRPr="00085113">
              <w:rPr>
                <w:spacing w:val="11"/>
              </w:rPr>
              <w:t xml:space="preserve"> </w:t>
            </w:r>
            <w:proofErr w:type="spellStart"/>
            <w:r w:rsidRPr="00085113">
              <w:t>Participarea</w:t>
            </w:r>
            <w:proofErr w:type="spellEnd"/>
            <w:r w:rsidRPr="00085113">
              <w:rPr>
                <w:spacing w:val="21"/>
              </w:rPr>
              <w:t xml:space="preserve"> </w:t>
            </w:r>
            <w:r w:rsidRPr="00085113">
              <w:t>la</w:t>
            </w:r>
            <w:r w:rsidRPr="00085113">
              <w:rPr>
                <w:spacing w:val="21"/>
              </w:rPr>
              <w:t xml:space="preserve"> </w:t>
            </w:r>
            <w:proofErr w:type="spellStart"/>
            <w:r w:rsidRPr="00085113">
              <w:t>activi</w:t>
            </w:r>
            <w:r w:rsidRPr="00085113">
              <w:rPr>
                <w:spacing w:val="-1"/>
              </w:rPr>
              <w:t>tăţile</w:t>
            </w:r>
            <w:proofErr w:type="spellEnd"/>
            <w:r w:rsidRPr="00085113">
              <w:rPr>
                <w:spacing w:val="22"/>
              </w:rPr>
              <w:t xml:space="preserve"> </w:t>
            </w:r>
            <w:proofErr w:type="spellStart"/>
            <w:r w:rsidRPr="00085113">
              <w:t>or</w:t>
            </w:r>
            <w:r w:rsidRPr="00085113">
              <w:rPr>
                <w:spacing w:val="-1"/>
              </w:rPr>
              <w:t>g</w:t>
            </w:r>
            <w:r w:rsidRPr="00085113">
              <w:t>a</w:t>
            </w:r>
            <w:r w:rsidRPr="00085113">
              <w:rPr>
                <w:spacing w:val="-1"/>
              </w:rPr>
              <w:t>n</w:t>
            </w:r>
            <w:r w:rsidR="004E5068" w:rsidRPr="00085113">
              <w:t>izate</w:t>
            </w:r>
            <w:proofErr w:type="spellEnd"/>
            <w:r w:rsidR="004E5068" w:rsidRPr="00085113">
              <w:t xml:space="preserve"> de </w:t>
            </w:r>
            <w:proofErr w:type="spellStart"/>
            <w:r w:rsidRPr="00085113">
              <w:t>unitate</w:t>
            </w:r>
            <w:proofErr w:type="spellEnd"/>
            <w:r w:rsidRPr="00085113">
              <w:tab/>
            </w:r>
            <w:proofErr w:type="spellStart"/>
            <w:r w:rsidRPr="00085113">
              <w:t>privind</w:t>
            </w:r>
            <w:proofErr w:type="spellEnd"/>
            <w:r w:rsidRPr="00085113">
              <w:tab/>
            </w:r>
            <w:proofErr w:type="spellStart"/>
            <w:r w:rsidRPr="00085113">
              <w:t>cuno</w:t>
            </w:r>
            <w:r w:rsidRPr="00085113">
              <w:rPr>
                <w:spacing w:val="1"/>
              </w:rPr>
              <w:t>a</w:t>
            </w:r>
            <w:proofErr w:type="spellEnd"/>
            <w:r w:rsidR="004E5068" w:rsidRPr="00085113">
              <w:rPr>
                <w:bCs/>
                <w:lang w:val="it-IT"/>
              </w:rPr>
              <w:t>ş</w:t>
            </w:r>
            <w:proofErr w:type="spellStart"/>
            <w:r w:rsidRPr="00085113">
              <w:t>terea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şi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apli</w:t>
            </w:r>
            <w:r w:rsidR="004E5068" w:rsidRPr="00085113">
              <w:t>-</w:t>
            </w:r>
            <w:r w:rsidRPr="00085113">
              <w:t>carea</w:t>
            </w:r>
            <w:proofErr w:type="spellEnd"/>
            <w:r w:rsidRPr="00085113">
              <w:t xml:space="preserve"> </w:t>
            </w:r>
            <w:r w:rsidRPr="00085113">
              <w:rPr>
                <w:spacing w:val="40"/>
              </w:rPr>
              <w:t xml:space="preserve"> </w:t>
            </w:r>
            <w:proofErr w:type="spellStart"/>
            <w:r w:rsidRPr="00085113">
              <w:rPr>
                <w:spacing w:val="-1"/>
              </w:rPr>
              <w:t>n</w:t>
            </w:r>
            <w:r w:rsidRPr="00085113">
              <w:t>or</w:t>
            </w:r>
            <w:r w:rsidRPr="00085113">
              <w:rPr>
                <w:spacing w:val="-2"/>
              </w:rPr>
              <w:t>m</w:t>
            </w:r>
            <w:r w:rsidRPr="00085113">
              <w:t>elor</w:t>
            </w:r>
            <w:proofErr w:type="spellEnd"/>
            <w:r w:rsidRPr="00085113">
              <w:t xml:space="preserve"> </w:t>
            </w:r>
            <w:proofErr w:type="spellStart"/>
            <w:r w:rsidRPr="00085113">
              <w:t>şi</w:t>
            </w:r>
            <w:proofErr w:type="spellEnd"/>
            <w:r w:rsidRPr="00085113">
              <w:rPr>
                <w:w w:val="85"/>
              </w:rPr>
              <w:t xml:space="preserve"> </w:t>
            </w:r>
            <w:r w:rsidRPr="00085113">
              <w:rPr>
                <w:spacing w:val="12"/>
                <w:w w:val="85"/>
              </w:rPr>
              <w:t xml:space="preserve"> </w:t>
            </w:r>
            <w:proofErr w:type="spellStart"/>
            <w:r w:rsidRPr="00085113">
              <w:t>procedurilor</w:t>
            </w:r>
            <w:proofErr w:type="spellEnd"/>
            <w:r w:rsidRPr="00085113">
              <w:t xml:space="preserve"> </w:t>
            </w:r>
            <w:r w:rsidRPr="00085113">
              <w:rPr>
                <w:spacing w:val="39"/>
              </w:rPr>
              <w:t xml:space="preserve"> </w:t>
            </w:r>
            <w:r w:rsidRPr="00085113">
              <w:t xml:space="preserve">de </w:t>
            </w:r>
            <w:proofErr w:type="spellStart"/>
            <w:r w:rsidRPr="00085113">
              <w:t>sănă</w:t>
            </w:r>
            <w:r w:rsidRPr="00085113">
              <w:rPr>
                <w:spacing w:val="1"/>
              </w:rPr>
              <w:t>t</w:t>
            </w:r>
            <w:r w:rsidRPr="00085113">
              <w:rPr>
                <w:spacing w:val="-1"/>
              </w:rPr>
              <w:t>a</w:t>
            </w:r>
            <w:r w:rsidRPr="00085113">
              <w:rPr>
                <w:spacing w:val="1"/>
              </w:rPr>
              <w:t>t</w:t>
            </w:r>
            <w:r w:rsidRPr="00085113">
              <w:t>e</w:t>
            </w:r>
            <w:proofErr w:type="spellEnd"/>
            <w:r w:rsidRPr="00085113">
              <w:rPr>
                <w:spacing w:val="15"/>
              </w:rPr>
              <w:t xml:space="preserve"> </w:t>
            </w:r>
            <w:proofErr w:type="spellStart"/>
            <w:r w:rsidRPr="00085113">
              <w:rPr>
                <w:w w:val="85"/>
              </w:rPr>
              <w:t>şi</w:t>
            </w:r>
            <w:proofErr w:type="spellEnd"/>
            <w:r w:rsidRPr="00085113">
              <w:rPr>
                <w:spacing w:val="22"/>
                <w:w w:val="85"/>
              </w:rPr>
              <w:t xml:space="preserve"> </w:t>
            </w:r>
            <w:proofErr w:type="spellStart"/>
            <w:r w:rsidRPr="00085113">
              <w:rPr>
                <w:spacing w:val="-1"/>
              </w:rPr>
              <w:t>s</w:t>
            </w:r>
            <w:r w:rsidRPr="00085113">
              <w:t>ecuritate</w:t>
            </w:r>
            <w:proofErr w:type="spellEnd"/>
            <w:r w:rsidRPr="00085113">
              <w:rPr>
                <w:spacing w:val="14"/>
              </w:rPr>
              <w:t xml:space="preserve"> </w:t>
            </w:r>
            <w:proofErr w:type="spellStart"/>
            <w:r w:rsidRPr="00085113">
              <w:t>în</w:t>
            </w:r>
            <w:proofErr w:type="spellEnd"/>
            <w:r w:rsidRPr="00085113">
              <w:rPr>
                <w:spacing w:val="14"/>
              </w:rPr>
              <w:t xml:space="preserve"> </w:t>
            </w:r>
            <w:proofErr w:type="spellStart"/>
            <w:r w:rsidRPr="00085113">
              <w:t>mun</w:t>
            </w:r>
            <w:r w:rsidRPr="00085113">
              <w:rPr>
                <w:spacing w:val="-1"/>
              </w:rPr>
              <w:t>c</w:t>
            </w:r>
            <w:r w:rsidRPr="00085113">
              <w:t>ă</w:t>
            </w:r>
            <w:proofErr w:type="spellEnd"/>
            <w:r w:rsidRPr="00085113">
              <w:t>,</w:t>
            </w:r>
            <w:r w:rsidRPr="00085113">
              <w:rPr>
                <w:spacing w:val="15"/>
              </w:rPr>
              <w:t xml:space="preserve"> </w:t>
            </w:r>
            <w:r w:rsidRPr="00085113">
              <w:t>de</w:t>
            </w:r>
            <w:r w:rsidRPr="00085113">
              <w:rPr>
                <w:spacing w:val="15"/>
              </w:rPr>
              <w:t xml:space="preserve"> </w:t>
            </w:r>
            <w:r w:rsidRPr="00085113">
              <w:t>PSI</w:t>
            </w:r>
            <w:r w:rsidRPr="00085113">
              <w:rPr>
                <w:spacing w:val="15"/>
              </w:rPr>
              <w:t xml:space="preserve"> </w:t>
            </w:r>
            <w:r w:rsidR="004E5068" w:rsidRPr="00085113">
              <w:rPr>
                <w:bCs/>
                <w:lang w:val="it-IT"/>
              </w:rPr>
              <w:t>şi</w:t>
            </w:r>
            <w:r w:rsidRPr="00085113">
              <w:t xml:space="preserve"> ISU.</w:t>
            </w:r>
          </w:p>
          <w:p w:rsidR="003C3367" w:rsidRPr="00085113" w:rsidRDefault="003C3367" w:rsidP="007A3035">
            <w:pPr>
              <w:widowControl w:val="0"/>
              <w:tabs>
                <w:tab w:val="left" w:pos="540"/>
                <w:tab w:val="left" w:pos="1460"/>
                <w:tab w:val="left" w:pos="2440"/>
                <w:tab w:val="left" w:pos="3860"/>
              </w:tabs>
              <w:autoSpaceDE w:val="0"/>
              <w:autoSpaceDN w:val="0"/>
              <w:adjustRightInd w:val="0"/>
              <w:ind w:left="34" w:right="-8"/>
              <w:jc w:val="both"/>
            </w:pPr>
          </w:p>
          <w:p w:rsidR="003C3367" w:rsidRPr="00085113" w:rsidRDefault="003C3367" w:rsidP="007A3035">
            <w:pPr>
              <w:widowControl w:val="0"/>
              <w:tabs>
                <w:tab w:val="left" w:pos="540"/>
                <w:tab w:val="left" w:pos="1460"/>
                <w:tab w:val="left" w:pos="2440"/>
                <w:tab w:val="left" w:pos="3860"/>
              </w:tabs>
              <w:autoSpaceDE w:val="0"/>
              <w:autoSpaceDN w:val="0"/>
              <w:adjustRightInd w:val="0"/>
              <w:ind w:left="34" w:right="-8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5E39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113">
              <w:rPr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02FA7" w:rsidRPr="00085113" w:rsidRDefault="00802FA7" w:rsidP="00490824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802FA7" w:rsidRPr="00085113" w:rsidRDefault="00541307" w:rsidP="00490824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  <w:r w:rsidRPr="000851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8.9pt;margin-top:555.6pt;width:11.5pt;height:12.55pt;z-index:-251658752;mso-position-horizontal-relative:page;mso-position-vertical-relative:page" o:allowincell="f" filled="f" stroked="f">
            <v:textbox style="layout-flow:vertical" inset="0,0,0,0">
              <w:txbxContent>
                <w:p w:rsidR="00802FA7" w:rsidRPr="00FF17A3" w:rsidRDefault="00802FA7" w:rsidP="00FF17A3">
                  <w:pPr>
                    <w:widowControl w:val="0"/>
                    <w:autoSpaceDE w:val="0"/>
                    <w:autoSpaceDN w:val="0"/>
                    <w:adjustRightInd w:val="0"/>
                    <w:spacing w:line="214" w:lineRule="exact"/>
                    <w:ind w:right="-28"/>
                    <w:rPr>
                      <w:rFonts w:ascii="Arial" w:hAnsi="Arial" w:cs="Arial"/>
                      <w:color w:val="000000"/>
                      <w:sz w:val="19"/>
                      <w:szCs w:val="19"/>
                      <w:lang w:val="ro-RO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549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7"/>
        <w:gridCol w:w="4394"/>
        <w:gridCol w:w="1276"/>
        <w:gridCol w:w="1701"/>
        <w:gridCol w:w="2126"/>
        <w:gridCol w:w="1276"/>
        <w:gridCol w:w="2410"/>
      </w:tblGrid>
      <w:tr w:rsidR="003C3367" w:rsidRPr="00085113" w:rsidTr="00E161E8">
        <w:trPr>
          <w:trHeight w:hRule="exact" w:val="330"/>
        </w:trPr>
        <w:tc>
          <w:tcPr>
            <w:tcW w:w="23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4E506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87" w:right="386"/>
              <w:jc w:val="center"/>
            </w:pPr>
            <w:r w:rsidRPr="00085113">
              <w:rPr>
                <w:b/>
                <w:bCs/>
              </w:rPr>
              <w:t>2</w:t>
            </w:r>
            <w:r w:rsidR="004E5068" w:rsidRPr="00085113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3367" w:rsidRPr="00085113" w:rsidTr="00E161E8">
        <w:trPr>
          <w:trHeight w:hRule="exact" w:val="278"/>
        </w:trPr>
        <w:tc>
          <w:tcPr>
            <w:tcW w:w="23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4"/>
            </w:pPr>
            <w:r w:rsidRPr="00085113">
              <w:rPr>
                <w:b/>
                <w:bCs/>
              </w:rPr>
              <w:t>TOTAL</w:t>
            </w:r>
          </w:p>
        </w:tc>
        <w:tc>
          <w:tcPr>
            <w:tcW w:w="43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27" w:right="326"/>
              <w:jc w:val="center"/>
            </w:pPr>
            <w:r w:rsidRPr="00085113">
              <w:rPr>
                <w:b/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3367" w:rsidRPr="00085113" w:rsidRDefault="003C3367" w:rsidP="001756D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</w:pPr>
    </w:p>
    <w:p w:rsidR="005E39A8" w:rsidRDefault="005E39A8" w:rsidP="00490824">
      <w:pPr>
        <w:widowControl w:val="0"/>
        <w:autoSpaceDE w:val="0"/>
        <w:autoSpaceDN w:val="0"/>
        <w:adjustRightInd w:val="0"/>
        <w:spacing w:line="200" w:lineRule="exact"/>
        <w:rPr>
          <w:b/>
          <w:sz w:val="28"/>
          <w:szCs w:val="28"/>
        </w:rPr>
      </w:pPr>
      <w:r w:rsidRPr="00085113">
        <w:rPr>
          <w:b/>
          <w:sz w:val="28"/>
          <w:szCs w:val="28"/>
        </w:rPr>
        <w:t xml:space="preserve">        </w:t>
      </w:r>
    </w:p>
    <w:p w:rsidR="00085113" w:rsidRPr="00085113" w:rsidRDefault="00085113" w:rsidP="00490824">
      <w:pPr>
        <w:widowControl w:val="0"/>
        <w:autoSpaceDE w:val="0"/>
        <w:autoSpaceDN w:val="0"/>
        <w:adjustRightInd w:val="0"/>
        <w:spacing w:line="200" w:lineRule="exact"/>
        <w:rPr>
          <w:b/>
          <w:sz w:val="28"/>
          <w:szCs w:val="28"/>
        </w:rPr>
      </w:pPr>
    </w:p>
    <w:p w:rsidR="00802FA7" w:rsidRPr="00085113" w:rsidRDefault="005E39A8" w:rsidP="0049082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 w:rsidRPr="00085113">
        <w:rPr>
          <w:b/>
        </w:rPr>
        <w:lastRenderedPageBreak/>
        <w:t xml:space="preserve">         </w:t>
      </w:r>
      <w:proofErr w:type="spellStart"/>
      <w:r w:rsidRPr="00085113">
        <w:rPr>
          <w:b/>
        </w:rPr>
        <w:t>Punctaj</w:t>
      </w:r>
      <w:proofErr w:type="spellEnd"/>
      <w:r w:rsidRPr="00085113">
        <w:rPr>
          <w:b/>
        </w:rPr>
        <w:t>:</w:t>
      </w:r>
    </w:p>
    <w:p w:rsidR="005E39A8" w:rsidRPr="00085113" w:rsidRDefault="005E39A8" w:rsidP="0049082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E39A8" w:rsidRPr="00085113" w:rsidRDefault="00351DF9" w:rsidP="005E39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00" w:lineRule="exact"/>
        <w:rPr>
          <w:b/>
        </w:rPr>
      </w:pPr>
      <w:r w:rsidRPr="00085113">
        <w:rPr>
          <w:b/>
        </w:rPr>
        <w:t>d</w:t>
      </w:r>
      <w:r w:rsidR="005E39A8" w:rsidRPr="00085113">
        <w:rPr>
          <w:b/>
        </w:rPr>
        <w:t xml:space="preserve">e la 100 </w:t>
      </w:r>
      <w:proofErr w:type="spellStart"/>
      <w:r w:rsidR="005E39A8" w:rsidRPr="00085113">
        <w:rPr>
          <w:b/>
        </w:rPr>
        <w:t>puncte</w:t>
      </w:r>
      <w:proofErr w:type="spellEnd"/>
      <w:r w:rsidR="005E39A8" w:rsidRPr="00085113">
        <w:rPr>
          <w:b/>
        </w:rPr>
        <w:t xml:space="preserve"> </w:t>
      </w:r>
      <w:proofErr w:type="spellStart"/>
      <w:r w:rsidR="005E39A8" w:rsidRPr="00085113">
        <w:rPr>
          <w:b/>
        </w:rPr>
        <w:t>până</w:t>
      </w:r>
      <w:proofErr w:type="spellEnd"/>
      <w:r w:rsidR="005E39A8" w:rsidRPr="00085113">
        <w:rPr>
          <w:b/>
        </w:rPr>
        <w:t xml:space="preserve"> la 85 de </w:t>
      </w:r>
      <w:proofErr w:type="spellStart"/>
      <w:r w:rsidR="005E39A8" w:rsidRPr="00085113">
        <w:rPr>
          <w:b/>
        </w:rPr>
        <w:t>puncte</w:t>
      </w:r>
      <w:proofErr w:type="spellEnd"/>
      <w:r w:rsidR="005E39A8" w:rsidRPr="00085113">
        <w:rPr>
          <w:b/>
        </w:rPr>
        <w:t xml:space="preserve">: </w:t>
      </w:r>
      <w:proofErr w:type="spellStart"/>
      <w:r w:rsidR="005E39A8" w:rsidRPr="00085113">
        <w:rPr>
          <w:b/>
        </w:rPr>
        <w:t>calificativ</w:t>
      </w:r>
      <w:proofErr w:type="spellEnd"/>
      <w:r w:rsidR="005E39A8" w:rsidRPr="00085113">
        <w:rPr>
          <w:b/>
        </w:rPr>
        <w:t xml:space="preserve"> FOARTE BINE</w:t>
      </w:r>
    </w:p>
    <w:p w:rsidR="005E39A8" w:rsidRPr="00085113" w:rsidRDefault="00351DF9" w:rsidP="005E39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00" w:lineRule="exact"/>
        <w:rPr>
          <w:b/>
        </w:rPr>
      </w:pPr>
      <w:r w:rsidRPr="00085113">
        <w:rPr>
          <w:b/>
        </w:rPr>
        <w:t>d</w:t>
      </w:r>
      <w:r w:rsidR="005E39A8" w:rsidRPr="00085113">
        <w:rPr>
          <w:b/>
        </w:rPr>
        <w:t xml:space="preserve">e </w:t>
      </w:r>
      <w:r w:rsidRPr="00085113">
        <w:rPr>
          <w:b/>
        </w:rPr>
        <w:t xml:space="preserve">la 84,99 </w:t>
      </w:r>
      <w:proofErr w:type="spellStart"/>
      <w:r w:rsidRPr="00085113">
        <w:rPr>
          <w:b/>
        </w:rPr>
        <w:t>până</w:t>
      </w:r>
      <w:proofErr w:type="spellEnd"/>
      <w:r w:rsidRPr="00085113">
        <w:rPr>
          <w:b/>
        </w:rPr>
        <w:t xml:space="preserve"> la 71 </w:t>
      </w:r>
      <w:proofErr w:type="spellStart"/>
      <w:r w:rsidRPr="00085113">
        <w:rPr>
          <w:b/>
        </w:rPr>
        <w:t>puncte</w:t>
      </w:r>
      <w:proofErr w:type="spellEnd"/>
      <w:r w:rsidRPr="00085113">
        <w:rPr>
          <w:b/>
        </w:rPr>
        <w:t xml:space="preserve">: </w:t>
      </w:r>
      <w:r w:rsidR="005E39A8" w:rsidRPr="00085113">
        <w:rPr>
          <w:b/>
        </w:rPr>
        <w:t xml:space="preserve"> </w:t>
      </w:r>
      <w:proofErr w:type="spellStart"/>
      <w:r w:rsidR="005E39A8" w:rsidRPr="00085113">
        <w:rPr>
          <w:b/>
        </w:rPr>
        <w:t>calificativ</w:t>
      </w:r>
      <w:proofErr w:type="spellEnd"/>
      <w:r w:rsidR="005E39A8" w:rsidRPr="00085113">
        <w:rPr>
          <w:b/>
        </w:rPr>
        <w:t xml:space="preserve"> BINE</w:t>
      </w:r>
    </w:p>
    <w:p w:rsidR="005E39A8" w:rsidRPr="00085113" w:rsidRDefault="00351DF9" w:rsidP="005E39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00" w:lineRule="exact"/>
        <w:rPr>
          <w:b/>
        </w:rPr>
      </w:pPr>
      <w:r w:rsidRPr="00085113">
        <w:rPr>
          <w:b/>
        </w:rPr>
        <w:t>d</w:t>
      </w:r>
      <w:r w:rsidR="005E39A8" w:rsidRPr="00085113">
        <w:rPr>
          <w:b/>
        </w:rPr>
        <w:t xml:space="preserve">e la 70,99 </w:t>
      </w:r>
      <w:proofErr w:type="spellStart"/>
      <w:r w:rsidR="005E39A8" w:rsidRPr="00085113">
        <w:rPr>
          <w:b/>
        </w:rPr>
        <w:t>până</w:t>
      </w:r>
      <w:proofErr w:type="spellEnd"/>
      <w:r w:rsidR="005E39A8" w:rsidRPr="00085113">
        <w:rPr>
          <w:b/>
        </w:rPr>
        <w:t xml:space="preserve"> la 61 </w:t>
      </w:r>
      <w:proofErr w:type="spellStart"/>
      <w:r w:rsidR="005E39A8" w:rsidRPr="00085113">
        <w:rPr>
          <w:b/>
        </w:rPr>
        <w:t>puncte</w:t>
      </w:r>
      <w:proofErr w:type="spellEnd"/>
      <w:r w:rsidR="005E39A8" w:rsidRPr="00085113">
        <w:rPr>
          <w:b/>
        </w:rPr>
        <w:t xml:space="preserve"> : </w:t>
      </w:r>
      <w:proofErr w:type="spellStart"/>
      <w:r w:rsidR="005E39A8" w:rsidRPr="00085113">
        <w:rPr>
          <w:b/>
        </w:rPr>
        <w:t>caliicativ</w:t>
      </w:r>
      <w:proofErr w:type="spellEnd"/>
      <w:r w:rsidR="005E39A8" w:rsidRPr="00085113">
        <w:rPr>
          <w:b/>
        </w:rPr>
        <w:t xml:space="preserve"> SATISF</w:t>
      </w:r>
      <w:r w:rsidR="00335CB5" w:rsidRPr="00085113">
        <w:rPr>
          <w:b/>
        </w:rPr>
        <w:t>Ă</w:t>
      </w:r>
      <w:r w:rsidR="005E39A8" w:rsidRPr="00085113">
        <w:rPr>
          <w:b/>
        </w:rPr>
        <w:t>CĂTOR</w:t>
      </w:r>
    </w:p>
    <w:p w:rsidR="005E39A8" w:rsidRPr="00085113" w:rsidRDefault="005E39A8" w:rsidP="005E39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00" w:lineRule="exact"/>
        <w:rPr>
          <w:b/>
        </w:rPr>
      </w:pPr>
      <w:r w:rsidRPr="00085113">
        <w:rPr>
          <w:b/>
        </w:rPr>
        <w:t xml:space="preserve">Sub 60,99 </w:t>
      </w:r>
      <w:proofErr w:type="spellStart"/>
      <w:r w:rsidRPr="00085113">
        <w:rPr>
          <w:b/>
        </w:rPr>
        <w:t>puncte</w:t>
      </w:r>
      <w:proofErr w:type="spellEnd"/>
      <w:r w:rsidRPr="00085113">
        <w:rPr>
          <w:b/>
        </w:rPr>
        <w:t xml:space="preserve"> : </w:t>
      </w:r>
      <w:r w:rsidR="00351DF9" w:rsidRPr="00085113">
        <w:rPr>
          <w:b/>
        </w:rPr>
        <w:t xml:space="preserve">                    </w:t>
      </w:r>
      <w:proofErr w:type="spellStart"/>
      <w:r w:rsidRPr="00085113">
        <w:rPr>
          <w:b/>
        </w:rPr>
        <w:t>calificativ</w:t>
      </w:r>
      <w:proofErr w:type="spellEnd"/>
      <w:r w:rsidRPr="00085113">
        <w:rPr>
          <w:b/>
        </w:rPr>
        <w:t xml:space="preserve"> NESATISFĂCĂTOR</w:t>
      </w: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before="14" w:line="240" w:lineRule="exact"/>
      </w:pPr>
    </w:p>
    <w:p w:rsidR="00335CB5" w:rsidRPr="00085113" w:rsidRDefault="00335CB5" w:rsidP="00490824">
      <w:pPr>
        <w:widowControl w:val="0"/>
        <w:autoSpaceDE w:val="0"/>
        <w:autoSpaceDN w:val="0"/>
        <w:adjustRightInd w:val="0"/>
        <w:spacing w:before="14" w:line="240" w:lineRule="exact"/>
      </w:pPr>
    </w:p>
    <w:p w:rsidR="00802FA7" w:rsidRPr="00085113" w:rsidRDefault="00802FA7" w:rsidP="00490824">
      <w:pPr>
        <w:widowControl w:val="0"/>
        <w:tabs>
          <w:tab w:val="left" w:pos="4520"/>
          <w:tab w:val="left" w:pos="11720"/>
        </w:tabs>
        <w:autoSpaceDE w:val="0"/>
        <w:autoSpaceDN w:val="0"/>
        <w:adjustRightInd w:val="0"/>
        <w:spacing w:before="29"/>
        <w:ind w:left="215" w:right="2571"/>
        <w:jc w:val="center"/>
        <w:rPr>
          <w:lang w:val="it-IT"/>
        </w:rPr>
      </w:pPr>
      <w:r w:rsidRPr="00085113">
        <w:rPr>
          <w:b/>
          <w:spacing w:val="-1"/>
          <w:lang w:val="it-IT"/>
        </w:rPr>
        <w:t>D</w:t>
      </w:r>
      <w:r w:rsidRPr="00085113">
        <w:rPr>
          <w:b/>
          <w:lang w:val="it-IT"/>
        </w:rPr>
        <w:t>a</w:t>
      </w:r>
      <w:r w:rsidRPr="00085113">
        <w:rPr>
          <w:b/>
          <w:spacing w:val="1"/>
          <w:lang w:val="it-IT"/>
        </w:rPr>
        <w:t>t</w:t>
      </w:r>
      <w:r w:rsidRPr="00085113">
        <w:rPr>
          <w:b/>
          <w:lang w:val="it-IT"/>
        </w:rPr>
        <w:t>a:...............</w:t>
      </w:r>
      <w:r w:rsidRPr="00085113">
        <w:rPr>
          <w:lang w:val="it-IT"/>
        </w:rPr>
        <w:tab/>
      </w:r>
      <w:r w:rsidRPr="00085113">
        <w:rPr>
          <w:b/>
          <w:spacing w:val="-1"/>
          <w:lang w:val="it-IT"/>
        </w:rPr>
        <w:t>N</w:t>
      </w:r>
      <w:r w:rsidRPr="00085113">
        <w:rPr>
          <w:b/>
          <w:spacing w:val="1"/>
          <w:lang w:val="it-IT"/>
        </w:rPr>
        <w:t>u</w:t>
      </w:r>
      <w:r w:rsidRPr="00085113">
        <w:rPr>
          <w:b/>
          <w:spacing w:val="-2"/>
          <w:lang w:val="it-IT"/>
        </w:rPr>
        <w:t>m</w:t>
      </w:r>
      <w:r w:rsidRPr="00085113">
        <w:rPr>
          <w:b/>
          <w:lang w:val="it-IT"/>
        </w:rPr>
        <w:t>e</w:t>
      </w:r>
      <w:r w:rsidR="00335CB5" w:rsidRPr="00085113">
        <w:rPr>
          <w:b/>
        </w:rPr>
        <w:t xml:space="preserve"> </w:t>
      </w:r>
      <w:proofErr w:type="spellStart"/>
      <w:r w:rsidR="00335CB5" w:rsidRPr="00085113">
        <w:rPr>
          <w:b/>
        </w:rPr>
        <w:t>şi</w:t>
      </w:r>
      <w:proofErr w:type="spellEnd"/>
      <w:r w:rsidR="00335CB5" w:rsidRPr="00085113">
        <w:rPr>
          <w:b/>
          <w:lang w:val="it-IT"/>
        </w:rPr>
        <w:t xml:space="preserve"> </w:t>
      </w:r>
      <w:r w:rsidRPr="00085113">
        <w:rPr>
          <w:b/>
          <w:lang w:val="it-IT"/>
        </w:rPr>
        <w:t>pren</w:t>
      </w:r>
      <w:r w:rsidRPr="00085113">
        <w:rPr>
          <w:b/>
          <w:spacing w:val="1"/>
          <w:lang w:val="it-IT"/>
        </w:rPr>
        <w:t>u</w:t>
      </w:r>
      <w:r w:rsidRPr="00085113">
        <w:rPr>
          <w:b/>
          <w:spacing w:val="-2"/>
          <w:lang w:val="it-IT"/>
        </w:rPr>
        <w:t>m</w:t>
      </w:r>
      <w:r w:rsidRPr="00085113">
        <w:rPr>
          <w:b/>
          <w:lang w:val="it-IT"/>
        </w:rPr>
        <w:t xml:space="preserve">e:                                                                </w:t>
      </w:r>
      <w:r w:rsidR="00351DF9" w:rsidRPr="00085113">
        <w:rPr>
          <w:b/>
          <w:lang w:val="it-IT"/>
        </w:rPr>
        <w:t xml:space="preserve">                 </w:t>
      </w:r>
      <w:r w:rsidRPr="00085113">
        <w:rPr>
          <w:b/>
          <w:lang w:val="it-IT"/>
        </w:rPr>
        <w:t xml:space="preserve"> S</w:t>
      </w:r>
      <w:r w:rsidRPr="00085113">
        <w:rPr>
          <w:b/>
          <w:spacing w:val="2"/>
          <w:lang w:val="it-IT"/>
        </w:rPr>
        <w:t>e</w:t>
      </w:r>
      <w:r w:rsidRPr="00085113">
        <w:rPr>
          <w:b/>
          <w:spacing w:val="-2"/>
          <w:lang w:val="it-IT"/>
        </w:rPr>
        <w:t>m</w:t>
      </w:r>
      <w:r w:rsidRPr="00085113">
        <w:rPr>
          <w:b/>
          <w:lang w:val="it-IT"/>
        </w:rPr>
        <w:t>nături:</w:t>
      </w:r>
    </w:p>
    <w:p w:rsidR="00802FA7" w:rsidRPr="00085113" w:rsidRDefault="00802FA7" w:rsidP="00335CB5">
      <w:pPr>
        <w:widowControl w:val="0"/>
        <w:autoSpaceDE w:val="0"/>
        <w:autoSpaceDN w:val="0"/>
        <w:adjustRightInd w:val="0"/>
        <w:spacing w:before="18"/>
        <w:ind w:left="5115"/>
      </w:pPr>
      <w:r w:rsidRPr="00085113">
        <w:t>-</w:t>
      </w:r>
      <w:r w:rsidRPr="00085113">
        <w:rPr>
          <w:spacing w:val="-10"/>
        </w:rPr>
        <w:t xml:space="preserve">  </w:t>
      </w:r>
      <w:proofErr w:type="spellStart"/>
      <w:r w:rsidRPr="00085113">
        <w:t>Cadru</w:t>
      </w:r>
      <w:proofErr w:type="spellEnd"/>
      <w:r w:rsidRPr="00085113">
        <w:t xml:space="preserve"> didactic </w:t>
      </w:r>
      <w:proofErr w:type="spellStart"/>
      <w:r w:rsidRPr="00085113">
        <w:t>auxiliar</w:t>
      </w:r>
      <w:proofErr w:type="spellEnd"/>
      <w:r w:rsidRPr="00085113">
        <w:t xml:space="preserve"> </w:t>
      </w:r>
      <w:proofErr w:type="spellStart"/>
      <w:r w:rsidRPr="00085113">
        <w:t>evaluat</w:t>
      </w:r>
      <w:proofErr w:type="spellEnd"/>
      <w:r w:rsidRPr="00085113">
        <w:t>:…………………………</w:t>
      </w: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before="59"/>
        <w:ind w:left="5115"/>
      </w:pPr>
      <w:r w:rsidRPr="00085113">
        <w:t xml:space="preserve"> -</w:t>
      </w:r>
      <w:r w:rsidRPr="00085113">
        <w:rPr>
          <w:spacing w:val="-10"/>
        </w:rPr>
        <w:t xml:space="preserve">  </w:t>
      </w:r>
      <w:r w:rsidRPr="00085113">
        <w:t>Direct</w:t>
      </w:r>
      <w:r w:rsidRPr="00085113">
        <w:rPr>
          <w:spacing w:val="-1"/>
        </w:rPr>
        <w:t>o</w:t>
      </w:r>
      <w:r w:rsidRPr="00085113">
        <w:t>r:…………………………………………………</w:t>
      </w: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before="59" w:line="271" w:lineRule="exact"/>
        <w:ind w:left="5115"/>
      </w:pPr>
      <w:r w:rsidRPr="00085113">
        <w:rPr>
          <w:position w:val="-1"/>
        </w:rPr>
        <w:t xml:space="preserve"> - </w:t>
      </w:r>
      <w:proofErr w:type="spellStart"/>
      <w:r w:rsidRPr="00085113">
        <w:rPr>
          <w:position w:val="-1"/>
        </w:rPr>
        <w:t>Me</w:t>
      </w:r>
      <w:r w:rsidRPr="00085113">
        <w:rPr>
          <w:spacing w:val="-2"/>
          <w:position w:val="-1"/>
        </w:rPr>
        <w:t>m</w:t>
      </w:r>
      <w:r w:rsidRPr="00085113">
        <w:rPr>
          <w:position w:val="-1"/>
        </w:rPr>
        <w:t>brii</w:t>
      </w:r>
      <w:proofErr w:type="spellEnd"/>
      <w:r w:rsidRPr="00085113">
        <w:rPr>
          <w:position w:val="-1"/>
        </w:rPr>
        <w:t xml:space="preserve"> CA:……………………………………………...</w:t>
      </w: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before="7" w:line="120" w:lineRule="exact"/>
        <w:rPr>
          <w:sz w:val="12"/>
          <w:szCs w:val="12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02FA7" w:rsidRPr="00085113" w:rsidRDefault="00802FA7" w:rsidP="00490824">
      <w:pPr>
        <w:widowControl w:val="0"/>
        <w:autoSpaceDE w:val="0"/>
        <w:autoSpaceDN w:val="0"/>
        <w:adjustRightInd w:val="0"/>
        <w:spacing w:before="34"/>
        <w:ind w:left="7620" w:right="7416"/>
        <w:jc w:val="center"/>
        <w:rPr>
          <w:sz w:val="20"/>
          <w:szCs w:val="20"/>
        </w:rPr>
        <w:sectPr w:rsidR="00802FA7" w:rsidRPr="00085113" w:rsidSect="00240DD2">
          <w:headerReference w:type="default" r:id="rId7"/>
          <w:footerReference w:type="default" r:id="rId8"/>
          <w:pgSz w:w="16840" w:h="11920" w:orient="landscape"/>
          <w:pgMar w:top="143" w:right="800" w:bottom="280" w:left="600" w:header="153" w:footer="0" w:gutter="0"/>
          <w:cols w:space="720"/>
          <w:noEndnote/>
        </w:sectPr>
      </w:pPr>
    </w:p>
    <w:p w:rsidR="00802FA7" w:rsidRPr="00085113" w:rsidRDefault="00802FA7" w:rsidP="00085113">
      <w:pPr>
        <w:ind w:firstLine="720"/>
        <w:rPr>
          <w:sz w:val="26"/>
          <w:szCs w:val="26"/>
        </w:rPr>
      </w:pPr>
    </w:p>
    <w:sectPr w:rsidR="00802FA7" w:rsidRPr="00085113" w:rsidSect="00025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3C" w:rsidRDefault="004B1F3C" w:rsidP="006A0E91">
      <w:r>
        <w:separator/>
      </w:r>
    </w:p>
  </w:endnote>
  <w:endnote w:type="continuationSeparator" w:id="0">
    <w:p w:rsidR="004B1F3C" w:rsidRDefault="004B1F3C" w:rsidP="006A0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DE" w:rsidRPr="00A23FDE" w:rsidRDefault="00A23FDE" w:rsidP="00A23FDE">
    <w:pPr>
      <w:pBdr>
        <w:bottom w:val="single" w:sz="4" w:space="1" w:color="auto"/>
      </w:pBdr>
      <w:ind w:right="-91"/>
      <w:jc w:val="both"/>
      <w:rPr>
        <w:bCs/>
        <w:color w:val="0D0D0D"/>
        <w:sz w:val="20"/>
        <w:szCs w:val="20"/>
      </w:rPr>
    </w:pPr>
  </w:p>
  <w:p w:rsidR="00524744" w:rsidRPr="00912D27" w:rsidRDefault="00524744" w:rsidP="002A2223">
    <w:pPr>
      <w:ind w:right="-91"/>
      <w:jc w:val="both"/>
      <w:rPr>
        <w:bCs/>
        <w:color w:val="0D0D0D"/>
        <w:sz w:val="20"/>
        <w:szCs w:val="20"/>
      </w:rPr>
    </w:pPr>
    <w:proofErr w:type="spellStart"/>
    <w:r w:rsidRPr="00912D27">
      <w:rPr>
        <w:bCs/>
        <w:color w:val="0D0D0D"/>
        <w:sz w:val="20"/>
        <w:szCs w:val="20"/>
      </w:rPr>
      <w:t>Zalău</w:t>
    </w:r>
    <w:proofErr w:type="spellEnd"/>
    <w:r w:rsidRPr="00912D27">
      <w:rPr>
        <w:bCs/>
        <w:color w:val="0D0D0D"/>
        <w:sz w:val="20"/>
        <w:szCs w:val="20"/>
      </w:rPr>
      <w:t>, S</w:t>
    </w:r>
    <w:r w:rsidR="00906337">
      <w:rPr>
        <w:bCs/>
        <w:color w:val="0D0D0D"/>
        <w:sz w:val="20"/>
        <w:szCs w:val="20"/>
      </w:rPr>
      <w:t xml:space="preserve">tr. </w:t>
    </w:r>
    <w:proofErr w:type="spellStart"/>
    <w:r w:rsidR="00906337">
      <w:rPr>
        <w:bCs/>
        <w:color w:val="0D0D0D"/>
        <w:sz w:val="20"/>
        <w:szCs w:val="20"/>
      </w:rPr>
      <w:t>Unirii</w:t>
    </w:r>
    <w:proofErr w:type="spellEnd"/>
    <w:r w:rsidR="00906337">
      <w:rPr>
        <w:bCs/>
        <w:color w:val="0D0D0D"/>
        <w:sz w:val="20"/>
        <w:szCs w:val="20"/>
      </w:rPr>
      <w:t>, nr. 7, cod: 450059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                                                                     </w:t>
    </w:r>
    <w:r w:rsidR="002A2223">
      <w:rPr>
        <w:bCs/>
        <w:color w:val="0D0D0D"/>
        <w:sz w:val="20"/>
        <w:szCs w:val="20"/>
      </w:rPr>
      <w:t xml:space="preserve">                               </w:t>
    </w:r>
    <w:r>
      <w:rPr>
        <w:bCs/>
        <w:color w:val="0D0D0D"/>
        <w:sz w:val="20"/>
        <w:szCs w:val="20"/>
      </w:rPr>
      <w:t xml:space="preserve">  </w:t>
    </w:r>
    <w:r w:rsidR="002A2223">
      <w:rPr>
        <w:bCs/>
        <w:color w:val="0D0D0D"/>
        <w:sz w:val="20"/>
        <w:szCs w:val="20"/>
      </w:rPr>
      <w:t xml:space="preserve"> </w:t>
    </w:r>
    <w:proofErr w:type="spellStart"/>
    <w:r w:rsidRPr="00912D27">
      <w:rPr>
        <w:bCs/>
        <w:color w:val="0D0D0D"/>
        <w:sz w:val="20"/>
        <w:szCs w:val="20"/>
      </w:rPr>
      <w:t>tel</w:t>
    </w:r>
    <w:proofErr w:type="spellEnd"/>
    <w:r w:rsidRPr="00912D27">
      <w:rPr>
        <w:bCs/>
        <w:color w:val="0D0D0D"/>
        <w:sz w:val="20"/>
        <w:szCs w:val="20"/>
      </w:rPr>
      <w:t xml:space="preserve">: 0360/566131; 0360/566132, </w:t>
    </w:r>
  </w:p>
  <w:p w:rsidR="00524744" w:rsidRPr="00912D27" w:rsidRDefault="00524744" w:rsidP="002A2223">
    <w:pPr>
      <w:ind w:left="5040" w:right="-91" w:firstLine="720"/>
      <w:jc w:val="both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="002A2223">
      <w:rPr>
        <w:bCs/>
        <w:color w:val="0D0D0D"/>
        <w:sz w:val="20"/>
        <w:szCs w:val="20"/>
      </w:rPr>
      <w:t xml:space="preserve">                                                                                                      </w:t>
    </w:r>
    <w:r w:rsidR="00906337">
      <w:rPr>
        <w:bCs/>
        <w:color w:val="0D0D0D"/>
        <w:sz w:val="20"/>
        <w:szCs w:val="20"/>
      </w:rPr>
      <w:t xml:space="preserve">          </w:t>
    </w:r>
    <w:r w:rsidRPr="00912D27">
      <w:rPr>
        <w:bCs/>
        <w:color w:val="0D0D0D"/>
        <w:sz w:val="20"/>
        <w:szCs w:val="20"/>
      </w:rPr>
      <w:t>fax: 0260 619833</w:t>
    </w:r>
  </w:p>
  <w:p w:rsidR="00524744" w:rsidRPr="00912D27" w:rsidRDefault="002A2223" w:rsidP="002A2223">
    <w:pPr>
      <w:ind w:left="5760" w:right="-91"/>
      <w:jc w:val="both"/>
      <w:rPr>
        <w:sz w:val="20"/>
        <w:szCs w:val="20"/>
      </w:rPr>
    </w:pPr>
    <w:r>
      <w:rPr>
        <w:bCs/>
        <w:color w:val="000000"/>
        <w:sz w:val="20"/>
        <w:szCs w:val="20"/>
      </w:rPr>
      <w:t xml:space="preserve">                                                                                                                                     </w:t>
    </w:r>
    <w:r w:rsidR="00524744">
      <w:rPr>
        <w:bCs/>
        <w:color w:val="000000"/>
        <w:sz w:val="20"/>
        <w:szCs w:val="20"/>
      </w:rPr>
      <w:t xml:space="preserve"> </w:t>
    </w:r>
    <w:r w:rsidR="00524744" w:rsidRPr="00912D27">
      <w:rPr>
        <w:bCs/>
        <w:color w:val="000000"/>
        <w:sz w:val="20"/>
        <w:szCs w:val="20"/>
      </w:rPr>
      <w:t>e</w:t>
    </w:r>
    <w:r w:rsidR="00524744" w:rsidRPr="00912D27">
      <w:rPr>
        <w:bCs/>
        <w:color w:val="000000"/>
        <w:sz w:val="20"/>
        <w:szCs w:val="20"/>
        <w:lang w:val="it-IT"/>
      </w:rPr>
      <w:t>-</w:t>
    </w:r>
    <w:r w:rsidR="00524744" w:rsidRPr="00912D27">
      <w:rPr>
        <w:bCs/>
        <w:color w:val="000000"/>
        <w:sz w:val="20"/>
        <w:szCs w:val="20"/>
      </w:rPr>
      <w:t xml:space="preserve">mail: </w:t>
    </w:r>
    <w:hyperlink r:id="rId1" w:history="1">
      <w:r w:rsidR="00524744"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524744" w:rsidRPr="00912D27" w:rsidRDefault="002A2223" w:rsidP="002A2223">
    <w:pPr>
      <w:ind w:left="5040" w:right="-91" w:firstLine="720"/>
      <w:rPr>
        <w:bCs/>
        <w:color w:val="0D0D0D"/>
        <w:sz w:val="20"/>
        <w:szCs w:val="20"/>
      </w:rPr>
    </w:pPr>
    <w:r>
      <w:rPr>
        <w:bCs/>
        <w:color w:val="000000"/>
        <w:sz w:val="20"/>
        <w:szCs w:val="20"/>
      </w:rPr>
      <w:t xml:space="preserve">                                                                                                                                     </w:t>
    </w:r>
    <w:r w:rsidR="00906337">
      <w:rPr>
        <w:bCs/>
        <w:color w:val="000000"/>
        <w:sz w:val="20"/>
        <w:szCs w:val="20"/>
      </w:rPr>
      <w:t xml:space="preserve">         </w:t>
    </w:r>
    <w:r>
      <w:rPr>
        <w:bCs/>
        <w:color w:val="000000"/>
        <w:sz w:val="20"/>
        <w:szCs w:val="20"/>
      </w:rPr>
      <w:t xml:space="preserve"> </w:t>
    </w:r>
    <w:r w:rsidR="00524744" w:rsidRPr="00912D27">
      <w:rPr>
        <w:bCs/>
        <w:color w:val="000000"/>
        <w:sz w:val="20"/>
        <w:szCs w:val="20"/>
      </w:rPr>
      <w:t>www. cjraesalaj.ro</w:t>
    </w:r>
  </w:p>
  <w:p w:rsidR="00524744" w:rsidRDefault="00524744" w:rsidP="00524744">
    <w:pPr>
      <w:pStyle w:val="Footer"/>
      <w:jc w:val="right"/>
    </w:pPr>
  </w:p>
  <w:p w:rsidR="00802FA7" w:rsidRDefault="00541307" w:rsidP="00524744">
    <w:pPr>
      <w:pStyle w:val="Footer"/>
      <w:jc w:val="right"/>
    </w:pPr>
    <w:fldSimple w:instr=" PAGE   \* MERGEFORMAT ">
      <w:r w:rsidR="00085113">
        <w:rPr>
          <w:noProof/>
        </w:rPr>
        <w:t>6</w:t>
      </w:r>
    </w:fldSimple>
  </w:p>
  <w:p w:rsidR="00802FA7" w:rsidRDefault="00802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3C" w:rsidRDefault="004B1F3C" w:rsidP="006A0E91">
      <w:r>
        <w:separator/>
      </w:r>
    </w:p>
  </w:footnote>
  <w:footnote w:type="continuationSeparator" w:id="0">
    <w:p w:rsidR="004B1F3C" w:rsidRDefault="004B1F3C" w:rsidP="006A0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BF" w:rsidRDefault="00115B6A" w:rsidP="00FB0802">
    <w:pPr>
      <w:pStyle w:val="Header"/>
      <w:tabs>
        <w:tab w:val="clear" w:pos="4680"/>
        <w:tab w:val="clear" w:pos="9360"/>
        <w:tab w:val="left" w:pos="6192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7972425</wp:posOffset>
          </wp:positionH>
          <wp:positionV relativeFrom="paragraph">
            <wp:posOffset>15240</wp:posOffset>
          </wp:positionV>
          <wp:extent cx="1247775" cy="571500"/>
          <wp:effectExtent l="19050" t="0" r="9525" b="0"/>
          <wp:wrapSquare wrapText="bothSides"/>
          <wp:docPr id="3" name="Picture 3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j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11BF">
      <w:rPr>
        <w:noProof/>
      </w:rPr>
      <w:t xml:space="preserve">                   </w:t>
    </w:r>
    <w:r w:rsidR="00FB0802" w:rsidRPr="00FB0802">
      <w:rPr>
        <w:noProof/>
      </w:rPr>
      <w:drawing>
        <wp:inline distT="0" distB="0" distL="0" distR="0">
          <wp:extent cx="1911350" cy="744748"/>
          <wp:effectExtent l="1905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330" cy="747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11BF">
      <w:rPr>
        <w:noProof/>
      </w:rPr>
      <w:t xml:space="preserve">         </w:t>
    </w:r>
    <w:r w:rsidR="00FB0802">
      <w:rPr>
        <w:noProof/>
      </w:rPr>
      <w:t xml:space="preserve">                      </w:t>
    </w:r>
    <w:r w:rsidR="00FB0802">
      <w:rPr>
        <w:noProof/>
      </w:rPr>
      <w:tab/>
    </w:r>
    <w:r w:rsidR="00FB0802" w:rsidRPr="00FB0802">
      <w:rPr>
        <w:noProof/>
      </w:rPr>
      <w:drawing>
        <wp:inline distT="0" distB="0" distL="0" distR="0">
          <wp:extent cx="2160270" cy="554706"/>
          <wp:effectExtent l="19050" t="0" r="0" b="0"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188" cy="55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11BF" w:rsidRDefault="00BE11BF">
    <w:pPr>
      <w:pStyle w:val="Header"/>
      <w:rPr>
        <w:noProof/>
      </w:rPr>
    </w:pPr>
  </w:p>
  <w:p w:rsidR="00BE11BF" w:rsidRPr="00B952F5" w:rsidRDefault="00BE11BF" w:rsidP="00BE11BF">
    <w:pPr>
      <w:rPr>
        <w:b/>
        <w:noProof/>
        <w:sz w:val="18"/>
        <w:szCs w:val="18"/>
      </w:rPr>
    </w:pPr>
    <w:r>
      <w:rPr>
        <w:b/>
        <w:sz w:val="18"/>
        <w:szCs w:val="18"/>
        <w:lang w:val="es-CL"/>
      </w:rPr>
      <w:t xml:space="preserve">    </w:t>
    </w:r>
    <w:r w:rsidRPr="00B952F5">
      <w:rPr>
        <w:b/>
        <w:sz w:val="18"/>
        <w:szCs w:val="18"/>
        <w:lang w:val="es-CL"/>
      </w:rPr>
      <w:tab/>
    </w:r>
    <w:r w:rsidRPr="00B952F5">
      <w:rPr>
        <w:b/>
        <w:sz w:val="18"/>
        <w:szCs w:val="18"/>
        <w:lang w:val="es-CL"/>
      </w:rPr>
      <w:tab/>
    </w:r>
    <w:r w:rsidRPr="00B952F5">
      <w:rPr>
        <w:b/>
        <w:sz w:val="18"/>
        <w:szCs w:val="18"/>
        <w:lang w:val="es-CL"/>
      </w:rPr>
      <w:tab/>
      <w:t xml:space="preserve">               </w:t>
    </w:r>
    <w:r>
      <w:rPr>
        <w:b/>
        <w:sz w:val="18"/>
        <w:szCs w:val="18"/>
        <w:lang w:val="es-CL"/>
      </w:rPr>
      <w:t xml:space="preserve">         </w:t>
    </w:r>
    <w:r w:rsidRPr="00B952F5">
      <w:rPr>
        <w:b/>
        <w:sz w:val="18"/>
        <w:szCs w:val="18"/>
        <w:lang w:val="es-CL"/>
      </w:rPr>
      <w:t xml:space="preserve">  </w:t>
    </w:r>
    <w:r>
      <w:rPr>
        <w:b/>
        <w:sz w:val="18"/>
        <w:szCs w:val="18"/>
        <w:lang w:val="es-CL"/>
      </w:rPr>
      <w:t xml:space="preserve">                                                                                                                                                          </w:t>
    </w:r>
    <w:r w:rsidR="00FB0802">
      <w:rPr>
        <w:b/>
        <w:sz w:val="18"/>
        <w:szCs w:val="18"/>
        <w:lang w:val="es-CL"/>
      </w:rPr>
      <w:t xml:space="preserve">                                  </w:t>
    </w:r>
    <w:r>
      <w:rPr>
        <w:b/>
        <w:sz w:val="18"/>
        <w:szCs w:val="18"/>
        <w:lang w:val="es-CL"/>
      </w:rPr>
      <w:t xml:space="preserve">  </w:t>
    </w:r>
    <w:r w:rsidRPr="00B952F5">
      <w:rPr>
        <w:b/>
        <w:noProof/>
        <w:sz w:val="18"/>
        <w:szCs w:val="18"/>
      </w:rPr>
      <w:t xml:space="preserve">INSPECTORATUL ŞCOLAR </w:t>
    </w:r>
  </w:p>
  <w:p w:rsidR="00BE11BF" w:rsidRPr="00B952F5" w:rsidRDefault="00BE11BF" w:rsidP="00BE11BF">
    <w:pPr>
      <w:ind w:right="-91"/>
      <w:rPr>
        <w:b/>
        <w:sz w:val="18"/>
        <w:szCs w:val="18"/>
        <w:u w:val="single"/>
        <w:lang w:val="es-CL"/>
      </w:rPr>
    </w:pPr>
    <w:r w:rsidRPr="00B952F5">
      <w:rPr>
        <w:b/>
        <w:sz w:val="18"/>
        <w:szCs w:val="18"/>
        <w:lang w:val="es-CL"/>
      </w:rPr>
      <w:tab/>
    </w:r>
    <w:r w:rsidRPr="00B952F5">
      <w:rPr>
        <w:b/>
        <w:sz w:val="18"/>
        <w:szCs w:val="18"/>
        <w:lang w:val="es-CL"/>
      </w:rPr>
      <w:tab/>
    </w:r>
    <w:r w:rsidRPr="00B952F5">
      <w:rPr>
        <w:b/>
        <w:sz w:val="18"/>
        <w:szCs w:val="18"/>
        <w:lang w:val="es-CL"/>
      </w:rPr>
      <w:tab/>
    </w:r>
    <w:r w:rsidRPr="00B952F5">
      <w:rPr>
        <w:b/>
        <w:noProof/>
        <w:sz w:val="18"/>
        <w:szCs w:val="18"/>
      </w:rPr>
      <w:t xml:space="preserve">                        </w:t>
    </w:r>
    <w:r>
      <w:rPr>
        <w:b/>
        <w:noProof/>
        <w:sz w:val="18"/>
        <w:szCs w:val="18"/>
      </w:rPr>
      <w:tab/>
    </w:r>
    <w:r>
      <w:rPr>
        <w:b/>
        <w:noProof/>
        <w:sz w:val="18"/>
        <w:szCs w:val="18"/>
      </w:rPr>
      <w:tab/>
      <w:t xml:space="preserve">            </w:t>
    </w:r>
    <w:r w:rsidRPr="00B952F5">
      <w:rPr>
        <w:b/>
        <w:noProof/>
        <w:sz w:val="18"/>
        <w:szCs w:val="18"/>
      </w:rPr>
      <w:t xml:space="preserve"> </w:t>
    </w:r>
    <w:r>
      <w:rPr>
        <w:b/>
        <w:noProof/>
        <w:sz w:val="18"/>
        <w:szCs w:val="18"/>
      </w:rPr>
      <w:t xml:space="preserve">                                                                                                                                  </w:t>
    </w:r>
    <w:r w:rsidR="00FB0802">
      <w:rPr>
        <w:b/>
        <w:noProof/>
        <w:sz w:val="18"/>
        <w:szCs w:val="18"/>
      </w:rPr>
      <w:t xml:space="preserve">                                        </w:t>
    </w:r>
    <w:r w:rsidRPr="00B952F5">
      <w:rPr>
        <w:b/>
        <w:noProof/>
        <w:sz w:val="18"/>
        <w:szCs w:val="18"/>
      </w:rPr>
      <w:t>JUDEŢEAN SĂLAJ</w:t>
    </w:r>
  </w:p>
  <w:p w:rsidR="00BE11BF" w:rsidRPr="00B952F5" w:rsidRDefault="00BE11BF" w:rsidP="00BE11BF">
    <w:pPr>
      <w:pBdr>
        <w:bottom w:val="single" w:sz="12" w:space="3" w:color="auto"/>
      </w:pBdr>
      <w:tabs>
        <w:tab w:val="right" w:pos="10439"/>
      </w:tabs>
      <w:ind w:right="-91"/>
      <w:rPr>
        <w:b/>
        <w:sz w:val="18"/>
        <w:szCs w:val="18"/>
        <w:lang w:val="es-CL"/>
      </w:rPr>
    </w:pPr>
    <w:r w:rsidRPr="00B952F5">
      <w:rPr>
        <w:b/>
        <w:sz w:val="18"/>
        <w:szCs w:val="18"/>
        <w:lang w:val="es-CL"/>
      </w:rPr>
      <w:t xml:space="preserve">    </w:t>
    </w:r>
  </w:p>
  <w:p w:rsidR="00BE11BF" w:rsidRDefault="00BE11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6359"/>
    <w:multiLevelType w:val="hybridMultilevel"/>
    <w:tmpl w:val="C3A29470"/>
    <w:lvl w:ilvl="0" w:tplc="07EA10D2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ED53E5"/>
    <w:multiLevelType w:val="hybridMultilevel"/>
    <w:tmpl w:val="7EF4F842"/>
    <w:lvl w:ilvl="0" w:tplc="BB6813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02507A"/>
    <w:rsid w:val="00016AB3"/>
    <w:rsid w:val="00024DCE"/>
    <w:rsid w:val="0002507A"/>
    <w:rsid w:val="00041D6A"/>
    <w:rsid w:val="00041FB0"/>
    <w:rsid w:val="0007432A"/>
    <w:rsid w:val="00085113"/>
    <w:rsid w:val="000D4096"/>
    <w:rsid w:val="000E1184"/>
    <w:rsid w:val="000E42B2"/>
    <w:rsid w:val="00115B6A"/>
    <w:rsid w:val="00126273"/>
    <w:rsid w:val="001556CB"/>
    <w:rsid w:val="00157143"/>
    <w:rsid w:val="001756D4"/>
    <w:rsid w:val="0017706A"/>
    <w:rsid w:val="001803F0"/>
    <w:rsid w:val="00191AAD"/>
    <w:rsid w:val="001965C8"/>
    <w:rsid w:val="001B0314"/>
    <w:rsid w:val="001D507A"/>
    <w:rsid w:val="001E1774"/>
    <w:rsid w:val="00207FEC"/>
    <w:rsid w:val="00214618"/>
    <w:rsid w:val="00220DC3"/>
    <w:rsid w:val="00240DD2"/>
    <w:rsid w:val="002462D4"/>
    <w:rsid w:val="00263D9B"/>
    <w:rsid w:val="002748EB"/>
    <w:rsid w:val="002836E0"/>
    <w:rsid w:val="002A2223"/>
    <w:rsid w:val="002A6D62"/>
    <w:rsid w:val="002C140D"/>
    <w:rsid w:val="00312AB8"/>
    <w:rsid w:val="00335CB5"/>
    <w:rsid w:val="0034153D"/>
    <w:rsid w:val="00351DF9"/>
    <w:rsid w:val="00365156"/>
    <w:rsid w:val="00375E97"/>
    <w:rsid w:val="003A34DB"/>
    <w:rsid w:val="003C3367"/>
    <w:rsid w:val="003C748E"/>
    <w:rsid w:val="003D0BA0"/>
    <w:rsid w:val="003F7F50"/>
    <w:rsid w:val="004353D7"/>
    <w:rsid w:val="00470544"/>
    <w:rsid w:val="00474FEB"/>
    <w:rsid w:val="00485707"/>
    <w:rsid w:val="00490824"/>
    <w:rsid w:val="0049627A"/>
    <w:rsid w:val="004B1F3C"/>
    <w:rsid w:val="004B6B3D"/>
    <w:rsid w:val="004E5068"/>
    <w:rsid w:val="004F6F44"/>
    <w:rsid w:val="005052DD"/>
    <w:rsid w:val="00516484"/>
    <w:rsid w:val="00524744"/>
    <w:rsid w:val="005327F1"/>
    <w:rsid w:val="00541307"/>
    <w:rsid w:val="00546767"/>
    <w:rsid w:val="00551B8F"/>
    <w:rsid w:val="00556634"/>
    <w:rsid w:val="0057219A"/>
    <w:rsid w:val="00591B2C"/>
    <w:rsid w:val="005922B8"/>
    <w:rsid w:val="005B01C0"/>
    <w:rsid w:val="005E39A8"/>
    <w:rsid w:val="005E48F7"/>
    <w:rsid w:val="005F44BD"/>
    <w:rsid w:val="005F5E49"/>
    <w:rsid w:val="00611731"/>
    <w:rsid w:val="00672301"/>
    <w:rsid w:val="006A0E91"/>
    <w:rsid w:val="006E430B"/>
    <w:rsid w:val="006E6AA7"/>
    <w:rsid w:val="006F0F27"/>
    <w:rsid w:val="00724D9F"/>
    <w:rsid w:val="0072780A"/>
    <w:rsid w:val="007426D6"/>
    <w:rsid w:val="007541D1"/>
    <w:rsid w:val="007653B3"/>
    <w:rsid w:val="00765FEC"/>
    <w:rsid w:val="00782BDE"/>
    <w:rsid w:val="007A3035"/>
    <w:rsid w:val="007F48F0"/>
    <w:rsid w:val="00802FA7"/>
    <w:rsid w:val="00805D5A"/>
    <w:rsid w:val="0085075E"/>
    <w:rsid w:val="00873E04"/>
    <w:rsid w:val="0089700F"/>
    <w:rsid w:val="008A556F"/>
    <w:rsid w:val="008D05F2"/>
    <w:rsid w:val="00906337"/>
    <w:rsid w:val="00942CE2"/>
    <w:rsid w:val="009530F8"/>
    <w:rsid w:val="009716F8"/>
    <w:rsid w:val="009C4FCC"/>
    <w:rsid w:val="00A23FDE"/>
    <w:rsid w:val="00A63B15"/>
    <w:rsid w:val="00A74152"/>
    <w:rsid w:val="00A75F40"/>
    <w:rsid w:val="00A764CE"/>
    <w:rsid w:val="00A94EF1"/>
    <w:rsid w:val="00AA2770"/>
    <w:rsid w:val="00AE216A"/>
    <w:rsid w:val="00B019B3"/>
    <w:rsid w:val="00B01EA0"/>
    <w:rsid w:val="00B0226A"/>
    <w:rsid w:val="00B569EB"/>
    <w:rsid w:val="00B62D9C"/>
    <w:rsid w:val="00BB3EDD"/>
    <w:rsid w:val="00BE11BF"/>
    <w:rsid w:val="00BE5F19"/>
    <w:rsid w:val="00C125D9"/>
    <w:rsid w:val="00C13D7E"/>
    <w:rsid w:val="00C44F05"/>
    <w:rsid w:val="00C57AC4"/>
    <w:rsid w:val="00C66674"/>
    <w:rsid w:val="00C729B6"/>
    <w:rsid w:val="00C92B01"/>
    <w:rsid w:val="00C94FFF"/>
    <w:rsid w:val="00CD1C94"/>
    <w:rsid w:val="00CE343C"/>
    <w:rsid w:val="00D105F1"/>
    <w:rsid w:val="00D23393"/>
    <w:rsid w:val="00D34214"/>
    <w:rsid w:val="00D651BC"/>
    <w:rsid w:val="00DD0027"/>
    <w:rsid w:val="00E0286F"/>
    <w:rsid w:val="00E161E8"/>
    <w:rsid w:val="00E16750"/>
    <w:rsid w:val="00E21DFD"/>
    <w:rsid w:val="00E25CE3"/>
    <w:rsid w:val="00E2785C"/>
    <w:rsid w:val="00E371E6"/>
    <w:rsid w:val="00E709F1"/>
    <w:rsid w:val="00E94247"/>
    <w:rsid w:val="00EA3C93"/>
    <w:rsid w:val="00EB0926"/>
    <w:rsid w:val="00EC3D14"/>
    <w:rsid w:val="00ED64DC"/>
    <w:rsid w:val="00EE7C14"/>
    <w:rsid w:val="00EF0F83"/>
    <w:rsid w:val="00EF2D3F"/>
    <w:rsid w:val="00F17E01"/>
    <w:rsid w:val="00F82F9A"/>
    <w:rsid w:val="00FB0802"/>
    <w:rsid w:val="00FF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2507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A0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0E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0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0E9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CJRAE Salaj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toshiba</cp:lastModifiedBy>
  <cp:revision>5</cp:revision>
  <cp:lastPrinted>2017-09-05T07:51:00Z</cp:lastPrinted>
  <dcterms:created xsi:type="dcterms:W3CDTF">2018-08-30T07:32:00Z</dcterms:created>
  <dcterms:modified xsi:type="dcterms:W3CDTF">2019-04-07T19:33:00Z</dcterms:modified>
</cp:coreProperties>
</file>